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96" w:rsidRPr="00580594" w:rsidRDefault="00493D43" w:rsidP="005F78D9">
      <w:pPr>
        <w:spacing w:line="480" w:lineRule="auto"/>
        <w:ind w:left="0" w:firstLine="0"/>
        <w:jc w:val="center"/>
        <w:rPr>
          <w:rFonts w:ascii="Arial" w:hAnsi="Arial" w:cs="Arial"/>
          <w:b/>
        </w:rPr>
      </w:pPr>
      <w:r>
        <w:rPr>
          <w:rFonts w:ascii="Arial" w:hAnsi="Arial" w:cs="Arial"/>
          <w:b/>
        </w:rPr>
        <w:t>BAB 2</w:t>
      </w:r>
    </w:p>
    <w:p w:rsidR="00AF3DFE" w:rsidRPr="00580594" w:rsidRDefault="00AF3DFE" w:rsidP="005F78D9">
      <w:pPr>
        <w:spacing w:line="480" w:lineRule="auto"/>
        <w:ind w:left="0" w:firstLine="0"/>
        <w:jc w:val="center"/>
        <w:rPr>
          <w:rFonts w:ascii="Arial" w:hAnsi="Arial" w:cs="Arial"/>
          <w:b/>
        </w:rPr>
      </w:pPr>
      <w:r w:rsidRPr="00580594">
        <w:rPr>
          <w:rFonts w:ascii="Arial" w:hAnsi="Arial" w:cs="Arial"/>
          <w:b/>
        </w:rPr>
        <w:t>LANDASAN TEORI</w:t>
      </w:r>
    </w:p>
    <w:p w:rsidR="00AF3DFE" w:rsidRPr="00580594" w:rsidRDefault="00AF3DFE" w:rsidP="00F82B32">
      <w:pPr>
        <w:spacing w:line="480" w:lineRule="auto"/>
        <w:ind w:left="0" w:firstLine="0"/>
        <w:jc w:val="both"/>
        <w:rPr>
          <w:rFonts w:ascii="Arial" w:hAnsi="Arial" w:cs="Arial"/>
          <w:b/>
        </w:rPr>
      </w:pPr>
    </w:p>
    <w:p w:rsidR="00AF3DFE" w:rsidRPr="00580594" w:rsidRDefault="00AF3DFE" w:rsidP="00A51F3E">
      <w:pPr>
        <w:spacing w:line="480" w:lineRule="auto"/>
        <w:ind w:left="426" w:hanging="426"/>
        <w:jc w:val="both"/>
        <w:rPr>
          <w:rFonts w:ascii="Arial" w:hAnsi="Arial" w:cs="Arial"/>
          <w:b/>
        </w:rPr>
      </w:pPr>
      <w:r w:rsidRPr="00580594">
        <w:rPr>
          <w:rFonts w:ascii="Arial" w:hAnsi="Arial" w:cs="Arial"/>
          <w:b/>
        </w:rPr>
        <w:t>2.1</w:t>
      </w:r>
      <w:r w:rsidRPr="00580594">
        <w:rPr>
          <w:rFonts w:ascii="Arial" w:hAnsi="Arial" w:cs="Arial"/>
          <w:b/>
        </w:rPr>
        <w:tab/>
        <w:t>Sekilas Tentang PT. Gula Putih Mataram</w:t>
      </w:r>
    </w:p>
    <w:p w:rsidR="00AF3DFE" w:rsidRPr="00580594" w:rsidRDefault="00AF3DFE" w:rsidP="00492507">
      <w:pPr>
        <w:spacing w:line="480" w:lineRule="auto"/>
        <w:ind w:left="567" w:firstLine="27"/>
        <w:jc w:val="both"/>
        <w:rPr>
          <w:rFonts w:ascii="Arial" w:hAnsi="Arial" w:cs="Arial"/>
          <w:b/>
        </w:rPr>
      </w:pPr>
      <w:r w:rsidRPr="00580594">
        <w:rPr>
          <w:rFonts w:ascii="Arial" w:hAnsi="Arial" w:cs="Arial"/>
          <w:b/>
        </w:rPr>
        <w:t>2.1.1</w:t>
      </w:r>
      <w:r w:rsidR="00E739C1" w:rsidRPr="00580594">
        <w:rPr>
          <w:rFonts w:ascii="Arial" w:hAnsi="Arial" w:cs="Arial"/>
          <w:b/>
        </w:rPr>
        <w:tab/>
        <w:t>Bentuk Usaha</w:t>
      </w:r>
    </w:p>
    <w:p w:rsidR="00E739C1" w:rsidRPr="00580594" w:rsidRDefault="00E739C1" w:rsidP="00492507">
      <w:pPr>
        <w:spacing w:line="480" w:lineRule="auto"/>
        <w:ind w:left="567" w:firstLine="567"/>
        <w:jc w:val="both"/>
        <w:rPr>
          <w:rFonts w:ascii="Arial" w:hAnsi="Arial" w:cs="Arial"/>
        </w:rPr>
      </w:pPr>
      <w:r w:rsidRPr="00580594">
        <w:rPr>
          <w:rFonts w:ascii="Arial" w:hAnsi="Arial" w:cs="Arial"/>
          <w:b/>
        </w:rPr>
        <w:tab/>
      </w:r>
      <w:r w:rsidRPr="00580594">
        <w:rPr>
          <w:rFonts w:ascii="Arial" w:hAnsi="Arial" w:cs="Arial"/>
        </w:rPr>
        <w:t xml:space="preserve">Sebelum tanggal 1966, Indonesia adalah salah satu Negara pengekspor gula. Akan tetapi setelah periode tahun 1966 sampai sekarang, Indonesia menjadi Negara pengimport gula pasir untuk menutupi kekurangan produksi gula dalam negeri. Keadaan ini terjadi karena laju peningkatan kebutuhan gula nasional lebih tinggi dibandingkan laju peningkatan produksi gula di Indonesia. Dalam menghadapi era ekonomi pasar bebas yang akan datang, industry gula Indonesia harus berorientasi pada eksport (AGI, 1996) untuk mewujudkan swasembada gula, maka pemerintah memberikan kebijakan kepada pihak swasta untuk mendirikan industry gula di luar pulau jawa. PT. Gula Putih Mataram yang berkedudukan di Jakarta didirikan dengan Akte Notaris Imas Fatimah, SH No. 33 pada tanggal 21 April 1983 dan surat izin usaha No. 064/SITU/BKPMD/II/1988 adalah Perusahaan Penanaman Modal Dalam Negri (PMDN) yang bergerak dalam bidang industry gula dengan mengelola tebu dan pabrik gula di Propinsi </w:t>
      </w:r>
      <w:r w:rsidR="00DC2400" w:rsidRPr="00580594">
        <w:rPr>
          <w:rFonts w:ascii="Arial" w:hAnsi="Arial" w:cs="Arial"/>
        </w:rPr>
        <w:t>Lampung.</w:t>
      </w:r>
    </w:p>
    <w:p w:rsidR="00C77731" w:rsidRPr="00580594" w:rsidRDefault="00C77731" w:rsidP="00F82B32">
      <w:pPr>
        <w:tabs>
          <w:tab w:val="left" w:pos="1260"/>
        </w:tabs>
        <w:spacing w:line="480" w:lineRule="auto"/>
        <w:ind w:left="540" w:hanging="540"/>
        <w:jc w:val="both"/>
        <w:rPr>
          <w:rFonts w:ascii="Arial" w:hAnsi="Arial" w:cs="Arial"/>
        </w:rPr>
      </w:pPr>
    </w:p>
    <w:p w:rsidR="00187F26" w:rsidRPr="00580594" w:rsidRDefault="00187F26" w:rsidP="00492507">
      <w:pPr>
        <w:spacing w:line="480" w:lineRule="auto"/>
        <w:ind w:left="567" w:firstLine="0"/>
        <w:jc w:val="both"/>
        <w:rPr>
          <w:rFonts w:ascii="Arial" w:hAnsi="Arial" w:cs="Arial"/>
          <w:b/>
        </w:rPr>
      </w:pPr>
      <w:r w:rsidRPr="00580594">
        <w:rPr>
          <w:rFonts w:ascii="Arial" w:hAnsi="Arial" w:cs="Arial"/>
          <w:b/>
        </w:rPr>
        <w:t>2.1.2</w:t>
      </w:r>
      <w:r w:rsidRPr="00580594">
        <w:rPr>
          <w:rFonts w:ascii="Arial" w:hAnsi="Arial" w:cs="Arial"/>
          <w:b/>
        </w:rPr>
        <w:tab/>
        <w:t>Organisasi dan Tata Kerja</w:t>
      </w:r>
    </w:p>
    <w:p w:rsidR="00187F26" w:rsidRPr="00580594" w:rsidRDefault="009F6796" w:rsidP="00492507">
      <w:pPr>
        <w:spacing w:line="480" w:lineRule="auto"/>
        <w:ind w:left="567" w:firstLine="0"/>
        <w:jc w:val="both"/>
        <w:rPr>
          <w:rFonts w:ascii="Arial" w:hAnsi="Arial" w:cs="Arial"/>
          <w:b/>
        </w:rPr>
      </w:pPr>
      <w:r w:rsidRPr="00580594">
        <w:rPr>
          <w:rFonts w:ascii="Arial" w:hAnsi="Arial" w:cs="Arial"/>
          <w:u w:val="single"/>
        </w:rPr>
        <w:t xml:space="preserve">Struktur </w:t>
      </w:r>
      <w:r w:rsidR="00187F26" w:rsidRPr="00580594">
        <w:rPr>
          <w:rFonts w:ascii="Arial" w:hAnsi="Arial" w:cs="Arial"/>
          <w:u w:val="single"/>
        </w:rPr>
        <w:t>Organisasi PT. Gula Putih Mataram</w:t>
      </w:r>
    </w:p>
    <w:p w:rsidR="00C303C8" w:rsidRPr="00580594" w:rsidRDefault="00187F26" w:rsidP="00492507">
      <w:pPr>
        <w:spacing w:line="480" w:lineRule="auto"/>
        <w:ind w:left="567" w:firstLine="0"/>
        <w:jc w:val="both"/>
        <w:rPr>
          <w:rFonts w:ascii="Arial" w:hAnsi="Arial" w:cs="Arial"/>
        </w:rPr>
      </w:pPr>
      <w:r w:rsidRPr="00580594">
        <w:rPr>
          <w:rFonts w:ascii="Arial" w:hAnsi="Arial" w:cs="Arial"/>
        </w:rPr>
        <w:t xml:space="preserve">PT. Gula Putih Mataram memiliki organisasi </w:t>
      </w:r>
      <w:r w:rsidR="00C303C8" w:rsidRPr="00580594">
        <w:rPr>
          <w:rFonts w:ascii="Arial" w:hAnsi="Arial" w:cs="Arial"/>
        </w:rPr>
        <w:t xml:space="preserve">yaitu : </w:t>
      </w:r>
    </w:p>
    <w:p w:rsidR="00FA4DB9" w:rsidRDefault="00FA4DB9" w:rsidP="00F82B32">
      <w:pPr>
        <w:tabs>
          <w:tab w:val="left" w:pos="1260"/>
        </w:tabs>
        <w:spacing w:line="480" w:lineRule="auto"/>
        <w:ind w:left="540" w:hanging="540"/>
        <w:jc w:val="both"/>
        <w:rPr>
          <w:rFonts w:ascii="Arial" w:hAnsi="Arial" w:cs="Arial"/>
        </w:rPr>
      </w:pPr>
    </w:p>
    <w:p w:rsidR="00FA4DB9" w:rsidRDefault="00FA4DB9" w:rsidP="00F82B32">
      <w:pPr>
        <w:tabs>
          <w:tab w:val="left" w:pos="1260"/>
        </w:tabs>
        <w:spacing w:line="480" w:lineRule="auto"/>
        <w:ind w:left="540" w:hanging="540"/>
        <w:jc w:val="both"/>
        <w:rPr>
          <w:rFonts w:ascii="Arial" w:hAnsi="Arial" w:cs="Arial"/>
        </w:rPr>
        <w:sectPr w:rsidR="00FA4DB9" w:rsidSect="00FA24D9">
          <w:headerReference w:type="default" r:id="rId8"/>
          <w:footerReference w:type="default" r:id="rId9"/>
          <w:headerReference w:type="first" r:id="rId10"/>
          <w:footerReference w:type="first" r:id="rId11"/>
          <w:pgSz w:w="11909" w:h="16834" w:code="9"/>
          <w:pgMar w:top="2268" w:right="1701" w:bottom="1701" w:left="2268" w:header="720" w:footer="720" w:gutter="0"/>
          <w:pgNumType w:start="5"/>
          <w:cols w:space="720"/>
          <w:titlePg/>
          <w:docGrid w:linePitch="360"/>
        </w:sectPr>
      </w:pPr>
    </w:p>
    <w:p w:rsidR="00187F26" w:rsidRDefault="00C303C8" w:rsidP="00492507">
      <w:pPr>
        <w:spacing w:line="480" w:lineRule="auto"/>
        <w:ind w:left="567" w:firstLine="540"/>
        <w:jc w:val="both"/>
        <w:rPr>
          <w:rFonts w:ascii="Arial" w:hAnsi="Arial" w:cs="Arial"/>
        </w:rPr>
      </w:pPr>
      <w:r>
        <w:rPr>
          <w:rFonts w:ascii="Arial" w:hAnsi="Arial" w:cs="Arial"/>
        </w:rPr>
        <w:lastRenderedPageBreak/>
        <w:t>T</w:t>
      </w:r>
      <w:r w:rsidR="00187F26">
        <w:rPr>
          <w:rFonts w:ascii="Arial" w:hAnsi="Arial" w:cs="Arial"/>
        </w:rPr>
        <w:t>erdiri dari Dewan Komisaris (</w:t>
      </w:r>
      <w:r w:rsidR="00187F26">
        <w:rPr>
          <w:rFonts w:ascii="Arial" w:hAnsi="Arial" w:cs="Arial"/>
          <w:i/>
        </w:rPr>
        <w:t>Boards of Commisioners</w:t>
      </w:r>
      <w:r w:rsidR="00187F26">
        <w:rPr>
          <w:rFonts w:ascii="Arial" w:hAnsi="Arial" w:cs="Arial"/>
        </w:rPr>
        <w:t>) yang merupakan pemegang perusahaan dan Direktur yang berkedudukan di Jakarta. PT. Gula Putih Mataram dipimpin oleh seorang Manajer Umum (</w:t>
      </w:r>
      <w:r w:rsidR="00187F26">
        <w:rPr>
          <w:rFonts w:ascii="Arial" w:hAnsi="Arial" w:cs="Arial"/>
          <w:i/>
        </w:rPr>
        <w:t>General Manager</w:t>
      </w:r>
      <w:r w:rsidR="00187F26">
        <w:rPr>
          <w:rFonts w:ascii="Arial" w:hAnsi="Arial" w:cs="Arial"/>
        </w:rPr>
        <w:t>), yang bertanggung jawab kepada Direksi (Direktur). Karyawan di PT. Gula Putih Mataram dibedakan atas karyawan staf yang terdiri dari 1500 karyawan dan non staf yang terdiri dari 10000 orang.</w:t>
      </w:r>
    </w:p>
    <w:p w:rsidR="002E1847" w:rsidRDefault="00187F26" w:rsidP="00492507">
      <w:pPr>
        <w:spacing w:line="480" w:lineRule="auto"/>
        <w:ind w:left="567" w:firstLine="540"/>
        <w:jc w:val="both"/>
        <w:rPr>
          <w:rFonts w:ascii="Arial" w:hAnsi="Arial" w:cs="Arial"/>
        </w:rPr>
      </w:pPr>
      <w:r>
        <w:rPr>
          <w:rFonts w:ascii="Arial" w:hAnsi="Arial" w:cs="Arial"/>
        </w:rPr>
        <w:t xml:space="preserve">Adapun karyawan staf terdiri dari manajer </w:t>
      </w:r>
      <w:r w:rsidRPr="00187F26">
        <w:rPr>
          <w:rFonts w:ascii="Arial" w:hAnsi="Arial" w:cs="Arial"/>
          <w:i/>
        </w:rPr>
        <w:t>Officer</w:t>
      </w:r>
      <w:r>
        <w:rPr>
          <w:rFonts w:ascii="Arial" w:hAnsi="Arial" w:cs="Arial"/>
        </w:rPr>
        <w:t xml:space="preserve">, </w:t>
      </w:r>
      <w:r w:rsidR="0009078B">
        <w:rPr>
          <w:rFonts w:ascii="Arial" w:hAnsi="Arial" w:cs="Arial"/>
          <w:i/>
        </w:rPr>
        <w:t>S</w:t>
      </w:r>
      <w:r>
        <w:rPr>
          <w:rFonts w:ascii="Arial" w:hAnsi="Arial" w:cs="Arial"/>
          <w:i/>
        </w:rPr>
        <w:t xml:space="preserve">uper </w:t>
      </w:r>
      <w:r w:rsidR="002E1847">
        <w:rPr>
          <w:rFonts w:ascii="Arial" w:hAnsi="Arial" w:cs="Arial"/>
          <w:i/>
        </w:rPr>
        <w:t xml:space="preserve">visor </w:t>
      </w:r>
      <w:r w:rsidR="002E1847">
        <w:rPr>
          <w:rFonts w:ascii="Arial" w:hAnsi="Arial" w:cs="Arial"/>
        </w:rPr>
        <w:t>(pengawas) dan asisten sedangkan karyawan non staf terdiri dari mandor dan tenaga kerja harian. Selain itu juga terdapat konsultan yang terdiri atas konsultan dalam dan luar negri. Manajer Umum dalam tugasnya dibantu oleh Manajer masing-masing Departemen yaitu Manajer Pertanian, Manajer Pabrik, Manajer Bisnis dan Keuangan serta Manajer Administrasi.</w:t>
      </w:r>
    </w:p>
    <w:p w:rsidR="002B4F45" w:rsidRDefault="002B4F45" w:rsidP="00492507">
      <w:pPr>
        <w:tabs>
          <w:tab w:val="left" w:pos="1260"/>
        </w:tabs>
        <w:spacing w:line="480" w:lineRule="auto"/>
        <w:ind w:left="567" w:hanging="540"/>
        <w:jc w:val="both"/>
        <w:rPr>
          <w:rFonts w:ascii="Arial" w:hAnsi="Arial" w:cs="Arial"/>
        </w:rPr>
      </w:pPr>
    </w:p>
    <w:p w:rsidR="002E1847" w:rsidRDefault="002E1847" w:rsidP="00492507">
      <w:pPr>
        <w:spacing w:line="480" w:lineRule="auto"/>
        <w:ind w:left="567" w:firstLine="0"/>
        <w:jc w:val="both"/>
        <w:rPr>
          <w:rFonts w:ascii="Arial" w:hAnsi="Arial" w:cs="Arial"/>
        </w:rPr>
      </w:pPr>
      <w:r>
        <w:rPr>
          <w:rFonts w:ascii="Arial" w:hAnsi="Arial" w:cs="Arial"/>
          <w:u w:val="single"/>
        </w:rPr>
        <w:t xml:space="preserve">Tata Kerja </w:t>
      </w:r>
      <w:r w:rsidRPr="002E1847">
        <w:rPr>
          <w:rFonts w:ascii="Arial" w:hAnsi="Arial" w:cs="Arial"/>
          <w:u w:val="single"/>
        </w:rPr>
        <w:t>PT. Gula Putih Mataram</w:t>
      </w:r>
    </w:p>
    <w:p w:rsidR="00650636" w:rsidRDefault="002E1847" w:rsidP="00492507">
      <w:pPr>
        <w:spacing w:line="480" w:lineRule="auto"/>
        <w:ind w:left="567" w:firstLine="0"/>
        <w:jc w:val="both"/>
        <w:rPr>
          <w:rFonts w:ascii="Arial" w:hAnsi="Arial" w:cs="Arial"/>
        </w:rPr>
      </w:pPr>
      <w:r>
        <w:rPr>
          <w:rFonts w:ascii="Arial" w:hAnsi="Arial" w:cs="Arial"/>
        </w:rPr>
        <w:t>Direktur bertugas sebagai pemimpin perusahaan yang mengatur kegiatan yang akan dilaksanakan oleh perusahaan meliputi kegiatan usaha perkebunan tebu dan pabrik gula serta kegiatan penunjang yaitu kegiatan bisnis financial dan administrasi. Manajer Umum bertugas membantu Direktur untuk mengelola tanggung jawab</w:t>
      </w:r>
      <w:r w:rsidR="00650636">
        <w:rPr>
          <w:rFonts w:ascii="Arial" w:hAnsi="Arial" w:cs="Arial"/>
        </w:rPr>
        <w:t xml:space="preserve"> terhadap pelaksanaan kegiatan perusahaan. Dalam tugasnya Manajer umum Umum dibantu oleh Manejer Departemen sedangkan Manajer Departemen dalam tugasnya dibantu oleh Manajer divisi.</w:t>
      </w:r>
    </w:p>
    <w:p w:rsidR="00650636" w:rsidRDefault="00650636" w:rsidP="00492507">
      <w:pPr>
        <w:spacing w:line="480" w:lineRule="auto"/>
        <w:ind w:left="567" w:firstLine="0"/>
        <w:jc w:val="both"/>
        <w:rPr>
          <w:rFonts w:ascii="Arial" w:hAnsi="Arial" w:cs="Arial"/>
        </w:rPr>
      </w:pPr>
      <w:r>
        <w:rPr>
          <w:rFonts w:ascii="Arial" w:hAnsi="Arial" w:cs="Arial"/>
        </w:rPr>
        <w:t>Adapun kelima department itu adalah :</w:t>
      </w:r>
    </w:p>
    <w:p w:rsidR="00492507" w:rsidRDefault="00492507" w:rsidP="00492507">
      <w:pPr>
        <w:spacing w:line="480" w:lineRule="auto"/>
        <w:ind w:left="567" w:firstLine="0"/>
        <w:jc w:val="both"/>
        <w:rPr>
          <w:rFonts w:ascii="Arial" w:hAnsi="Arial" w:cs="Arial"/>
        </w:rPr>
      </w:pPr>
    </w:p>
    <w:p w:rsidR="00492507" w:rsidRDefault="00492507" w:rsidP="00492507">
      <w:pPr>
        <w:spacing w:line="480" w:lineRule="auto"/>
        <w:ind w:left="567" w:firstLine="0"/>
        <w:jc w:val="both"/>
        <w:rPr>
          <w:rFonts w:ascii="Arial" w:hAnsi="Arial" w:cs="Arial"/>
        </w:rPr>
      </w:pPr>
    </w:p>
    <w:p w:rsidR="00187F26" w:rsidRPr="00650636" w:rsidRDefault="00650636" w:rsidP="00492507">
      <w:pPr>
        <w:pStyle w:val="ListParagraph"/>
        <w:numPr>
          <w:ilvl w:val="0"/>
          <w:numId w:val="5"/>
        </w:numPr>
        <w:spacing w:line="480" w:lineRule="auto"/>
        <w:ind w:left="851" w:hanging="426"/>
        <w:jc w:val="both"/>
        <w:rPr>
          <w:rFonts w:ascii="Arial" w:hAnsi="Arial" w:cs="Arial"/>
        </w:rPr>
      </w:pPr>
      <w:r>
        <w:rPr>
          <w:rFonts w:ascii="Arial" w:hAnsi="Arial" w:cs="Arial"/>
          <w:i/>
        </w:rPr>
        <w:lastRenderedPageBreak/>
        <w:t>Plantations Department</w:t>
      </w:r>
    </w:p>
    <w:p w:rsidR="00650636" w:rsidRDefault="00650636" w:rsidP="00492507">
      <w:pPr>
        <w:pStyle w:val="ListParagraph"/>
        <w:spacing w:line="480" w:lineRule="auto"/>
        <w:ind w:left="851" w:firstLine="0"/>
        <w:jc w:val="both"/>
        <w:rPr>
          <w:rFonts w:ascii="Arial" w:hAnsi="Arial" w:cs="Arial"/>
        </w:rPr>
      </w:pPr>
      <w:r>
        <w:rPr>
          <w:rFonts w:ascii="Arial" w:hAnsi="Arial" w:cs="Arial"/>
        </w:rPr>
        <w:t>Departemen ini bertanggung jawab atas penyediaan bahan baku bagi pabrik gula dan kualitas maupun kuantitas tebu juga merupakan tanggung jawab departemen ini.</w:t>
      </w:r>
    </w:p>
    <w:p w:rsidR="00650636" w:rsidRDefault="00650636" w:rsidP="00492507">
      <w:pPr>
        <w:pStyle w:val="ListParagraph"/>
        <w:spacing w:line="480" w:lineRule="auto"/>
        <w:ind w:left="851" w:firstLine="0"/>
        <w:jc w:val="both"/>
        <w:rPr>
          <w:rFonts w:ascii="Arial" w:hAnsi="Arial" w:cs="Arial"/>
        </w:rPr>
      </w:pPr>
      <w:r>
        <w:rPr>
          <w:rFonts w:ascii="Arial" w:hAnsi="Arial" w:cs="Arial"/>
          <w:i/>
        </w:rPr>
        <w:t xml:space="preserve">Plantations Department </w:t>
      </w:r>
      <w:r>
        <w:rPr>
          <w:rFonts w:ascii="Arial" w:hAnsi="Arial" w:cs="Arial"/>
        </w:rPr>
        <w:t>terdiri dari 4 divisi yaitu :</w:t>
      </w:r>
    </w:p>
    <w:p w:rsidR="00650636" w:rsidRPr="003C4818" w:rsidRDefault="00650636" w:rsidP="00492507">
      <w:pPr>
        <w:pStyle w:val="ListParagraph"/>
        <w:spacing w:line="480" w:lineRule="auto"/>
        <w:ind w:left="851" w:firstLine="0"/>
        <w:jc w:val="both"/>
        <w:rPr>
          <w:rFonts w:ascii="Arial" w:hAnsi="Arial" w:cs="Arial"/>
          <w:i/>
        </w:rPr>
      </w:pPr>
      <w:r>
        <w:rPr>
          <w:rFonts w:ascii="Arial" w:hAnsi="Arial" w:cs="Arial"/>
        </w:rPr>
        <w:t xml:space="preserve">Divisi </w:t>
      </w:r>
      <w:r>
        <w:rPr>
          <w:rFonts w:ascii="Arial" w:hAnsi="Arial" w:cs="Arial"/>
          <w:i/>
        </w:rPr>
        <w:t xml:space="preserve">Workshop, </w:t>
      </w:r>
      <w:r>
        <w:rPr>
          <w:rFonts w:ascii="Arial" w:hAnsi="Arial" w:cs="Arial"/>
        </w:rPr>
        <w:t xml:space="preserve">Divisi Rayon </w:t>
      </w:r>
      <w:r w:rsidRPr="003C4818">
        <w:rPr>
          <w:rFonts w:asciiTheme="majorHAnsi" w:hAnsiTheme="majorHAnsi" w:cs="Arial"/>
        </w:rPr>
        <w:t>I</w:t>
      </w:r>
      <w:r>
        <w:rPr>
          <w:rFonts w:ascii="Arial" w:hAnsi="Arial" w:cs="Arial"/>
        </w:rPr>
        <w:t>-</w:t>
      </w:r>
      <w:r w:rsidRPr="003C4818">
        <w:rPr>
          <w:rFonts w:asciiTheme="majorHAnsi" w:hAnsiTheme="majorHAnsi" w:cs="Arial"/>
        </w:rPr>
        <w:t>V</w:t>
      </w:r>
      <w:r>
        <w:rPr>
          <w:rFonts w:ascii="Arial" w:hAnsi="Arial" w:cs="Arial"/>
        </w:rPr>
        <w:t xml:space="preserve">, </w:t>
      </w:r>
      <w:r w:rsidR="003C4818">
        <w:rPr>
          <w:rFonts w:ascii="Arial" w:hAnsi="Arial" w:cs="Arial"/>
        </w:rPr>
        <w:t xml:space="preserve">Divisi </w:t>
      </w:r>
      <w:r w:rsidR="003C4818">
        <w:rPr>
          <w:rFonts w:ascii="Arial" w:hAnsi="Arial" w:cs="Arial"/>
          <w:i/>
        </w:rPr>
        <w:t>Plantations Administration Service,</w:t>
      </w:r>
      <w:r w:rsidR="003C4818" w:rsidRPr="003C4818">
        <w:rPr>
          <w:rFonts w:ascii="Arial" w:hAnsi="Arial" w:cs="Arial"/>
        </w:rPr>
        <w:t xml:space="preserve"> </w:t>
      </w:r>
      <w:r w:rsidR="003C4818">
        <w:rPr>
          <w:rFonts w:ascii="Arial" w:hAnsi="Arial" w:cs="Arial"/>
        </w:rPr>
        <w:t xml:space="preserve">Divisi </w:t>
      </w:r>
      <w:r w:rsidR="003C4818">
        <w:rPr>
          <w:rFonts w:ascii="Arial" w:hAnsi="Arial" w:cs="Arial"/>
          <w:i/>
        </w:rPr>
        <w:t>Harvesting.</w:t>
      </w:r>
    </w:p>
    <w:p w:rsidR="00650636" w:rsidRPr="003C4818" w:rsidRDefault="00650636" w:rsidP="00492507">
      <w:pPr>
        <w:pStyle w:val="ListParagraph"/>
        <w:numPr>
          <w:ilvl w:val="0"/>
          <w:numId w:val="5"/>
        </w:numPr>
        <w:tabs>
          <w:tab w:val="left" w:pos="851"/>
        </w:tabs>
        <w:spacing w:line="480" w:lineRule="auto"/>
        <w:ind w:left="851" w:hanging="426"/>
        <w:jc w:val="both"/>
        <w:rPr>
          <w:rFonts w:ascii="Arial" w:hAnsi="Arial" w:cs="Arial"/>
        </w:rPr>
      </w:pPr>
      <w:r>
        <w:rPr>
          <w:rFonts w:ascii="Arial" w:hAnsi="Arial" w:cs="Arial"/>
          <w:i/>
        </w:rPr>
        <w:t>Research and Development Department</w:t>
      </w:r>
    </w:p>
    <w:p w:rsidR="003C4818" w:rsidRDefault="003C4818" w:rsidP="00492507">
      <w:pPr>
        <w:pStyle w:val="ListParagraph"/>
        <w:spacing w:line="480" w:lineRule="auto"/>
        <w:ind w:left="851" w:firstLine="0"/>
        <w:jc w:val="both"/>
        <w:rPr>
          <w:rFonts w:ascii="Arial" w:hAnsi="Arial" w:cs="Arial"/>
        </w:rPr>
      </w:pPr>
      <w:r>
        <w:rPr>
          <w:rFonts w:ascii="Arial" w:hAnsi="Arial" w:cs="Arial"/>
          <w:i/>
        </w:rPr>
        <w:t xml:space="preserve">Research and Development Departmen </w:t>
      </w:r>
      <w:r w:rsidRPr="003C4818">
        <w:rPr>
          <w:rFonts w:ascii="Arial" w:hAnsi="Arial" w:cs="Arial"/>
        </w:rPr>
        <w:t>merupakan departemen yang</w:t>
      </w:r>
      <w:r>
        <w:rPr>
          <w:rFonts w:ascii="Arial" w:hAnsi="Arial" w:cs="Arial"/>
          <w:i/>
        </w:rPr>
        <w:t xml:space="preserve"> </w:t>
      </w:r>
      <w:r>
        <w:rPr>
          <w:rFonts w:ascii="Arial" w:hAnsi="Arial" w:cs="Arial"/>
        </w:rPr>
        <w:t>bertanggung jawab terhadap penelitian serta pengembangan dalam upaya meningkatkan produksi gula. Upaya yang dilakukan oleh departemen ini adalah pembiakan parasitoid dan pengendalian hama penting tanaman tebu, serta mengupayakan varietas-varietas tebu unggul dan perlindungan tanaman.</w:t>
      </w:r>
    </w:p>
    <w:p w:rsidR="003C4818" w:rsidRPr="001E02AD" w:rsidRDefault="003C4818" w:rsidP="00492507">
      <w:pPr>
        <w:pStyle w:val="ListParagraph"/>
        <w:spacing w:line="480" w:lineRule="auto"/>
        <w:ind w:left="851" w:firstLine="0"/>
        <w:jc w:val="both"/>
        <w:rPr>
          <w:rFonts w:ascii="Arial" w:hAnsi="Arial" w:cs="Arial"/>
        </w:rPr>
      </w:pPr>
      <w:r w:rsidRPr="003C4818">
        <w:rPr>
          <w:rFonts w:ascii="Arial" w:hAnsi="Arial" w:cs="Arial"/>
          <w:i/>
        </w:rPr>
        <w:t xml:space="preserve">Research and Development Department </w:t>
      </w:r>
      <w:r w:rsidRPr="003C4818">
        <w:rPr>
          <w:rFonts w:ascii="Arial" w:hAnsi="Arial" w:cs="Arial"/>
        </w:rPr>
        <w:t xml:space="preserve">terdiri dari 3 divisi yaitu : Divisi </w:t>
      </w:r>
      <w:r w:rsidRPr="003C4818">
        <w:rPr>
          <w:rFonts w:ascii="Arial" w:hAnsi="Arial" w:cs="Arial"/>
          <w:i/>
        </w:rPr>
        <w:t>Research and Development</w:t>
      </w:r>
      <w:r>
        <w:rPr>
          <w:rFonts w:ascii="Arial" w:hAnsi="Arial" w:cs="Arial"/>
          <w:i/>
        </w:rPr>
        <w:t>,</w:t>
      </w:r>
      <w:r>
        <w:rPr>
          <w:rFonts w:ascii="Arial" w:hAnsi="Arial" w:cs="Arial"/>
        </w:rPr>
        <w:t xml:space="preserve"> Divisi </w:t>
      </w:r>
      <w:r>
        <w:rPr>
          <w:rFonts w:ascii="Arial" w:hAnsi="Arial" w:cs="Arial"/>
          <w:i/>
        </w:rPr>
        <w:t xml:space="preserve">Group Agro Lab </w:t>
      </w:r>
      <w:r>
        <w:rPr>
          <w:rFonts w:ascii="Arial" w:hAnsi="Arial" w:cs="Arial"/>
        </w:rPr>
        <w:t xml:space="preserve">dan Divisi </w:t>
      </w:r>
      <w:r w:rsidR="001E02AD">
        <w:rPr>
          <w:rFonts w:ascii="Arial" w:hAnsi="Arial" w:cs="Arial"/>
        </w:rPr>
        <w:t>G</w:t>
      </w:r>
      <w:r w:rsidR="001E02AD">
        <w:rPr>
          <w:rFonts w:ascii="Arial" w:hAnsi="Arial" w:cs="Arial"/>
          <w:i/>
        </w:rPr>
        <w:t>roup Cane Breader.</w:t>
      </w:r>
    </w:p>
    <w:p w:rsidR="00650636" w:rsidRPr="001E02AD" w:rsidRDefault="00650636" w:rsidP="00492507">
      <w:pPr>
        <w:pStyle w:val="ListParagraph"/>
        <w:numPr>
          <w:ilvl w:val="0"/>
          <w:numId w:val="5"/>
        </w:numPr>
        <w:spacing w:line="480" w:lineRule="auto"/>
        <w:ind w:left="851" w:hanging="426"/>
        <w:jc w:val="both"/>
        <w:rPr>
          <w:rFonts w:ascii="Arial" w:hAnsi="Arial" w:cs="Arial"/>
        </w:rPr>
      </w:pPr>
      <w:r>
        <w:rPr>
          <w:rFonts w:ascii="Arial" w:hAnsi="Arial" w:cs="Arial"/>
          <w:i/>
        </w:rPr>
        <w:t>Factory Department</w:t>
      </w:r>
    </w:p>
    <w:p w:rsidR="001E02AD" w:rsidRDefault="001E02AD" w:rsidP="00492507">
      <w:pPr>
        <w:pStyle w:val="ListParagraph"/>
        <w:spacing w:line="480" w:lineRule="auto"/>
        <w:ind w:left="851" w:firstLine="0"/>
        <w:jc w:val="both"/>
        <w:rPr>
          <w:rFonts w:ascii="Arial" w:hAnsi="Arial" w:cs="Arial"/>
        </w:rPr>
      </w:pPr>
      <w:r>
        <w:rPr>
          <w:rFonts w:ascii="Arial" w:hAnsi="Arial" w:cs="Arial"/>
        </w:rPr>
        <w:t>Departemen ini bertugas mengolah tebu menjadi gula pasir. Departemen ini terdiri atas enam divisi yaitu :</w:t>
      </w:r>
    </w:p>
    <w:p w:rsidR="002B4F45" w:rsidRDefault="001E02AD" w:rsidP="00492507">
      <w:pPr>
        <w:pStyle w:val="ListParagraph"/>
        <w:spacing w:line="480" w:lineRule="auto"/>
        <w:ind w:left="851" w:firstLine="0"/>
        <w:jc w:val="both"/>
        <w:rPr>
          <w:rFonts w:ascii="Arial" w:hAnsi="Arial" w:cs="Arial"/>
          <w:i/>
        </w:rPr>
      </w:pPr>
      <w:r>
        <w:rPr>
          <w:rFonts w:ascii="Arial" w:hAnsi="Arial" w:cs="Arial"/>
        </w:rPr>
        <w:t xml:space="preserve">Divisi </w:t>
      </w:r>
      <w:r>
        <w:rPr>
          <w:rFonts w:ascii="Arial" w:hAnsi="Arial" w:cs="Arial"/>
          <w:i/>
        </w:rPr>
        <w:t xml:space="preserve">Factory Manager Office, </w:t>
      </w:r>
      <w:r>
        <w:rPr>
          <w:rFonts w:ascii="Arial" w:hAnsi="Arial" w:cs="Arial"/>
        </w:rPr>
        <w:t xml:space="preserve">Divisi </w:t>
      </w:r>
      <w:r>
        <w:rPr>
          <w:rFonts w:ascii="Arial" w:hAnsi="Arial" w:cs="Arial"/>
          <w:i/>
        </w:rPr>
        <w:t xml:space="preserve">Factory Administrasi Service, </w:t>
      </w:r>
      <w:r w:rsidRPr="001E02AD">
        <w:rPr>
          <w:rFonts w:ascii="Arial" w:hAnsi="Arial" w:cs="Arial"/>
        </w:rPr>
        <w:t>Divisi</w:t>
      </w:r>
      <w:r>
        <w:rPr>
          <w:rFonts w:ascii="Arial" w:hAnsi="Arial" w:cs="Arial"/>
          <w:i/>
        </w:rPr>
        <w:t xml:space="preserve"> Mill and Boiler, </w:t>
      </w:r>
      <w:r w:rsidRPr="001E02AD">
        <w:rPr>
          <w:rFonts w:ascii="Arial" w:hAnsi="Arial" w:cs="Arial"/>
        </w:rPr>
        <w:t>Divisi</w:t>
      </w:r>
      <w:r>
        <w:rPr>
          <w:rFonts w:ascii="Arial" w:hAnsi="Arial" w:cs="Arial"/>
          <w:i/>
        </w:rPr>
        <w:t xml:space="preserve"> Process House, </w:t>
      </w:r>
      <w:r w:rsidRPr="001E02AD">
        <w:rPr>
          <w:rFonts w:ascii="Arial" w:hAnsi="Arial" w:cs="Arial"/>
        </w:rPr>
        <w:t>Divisi</w:t>
      </w:r>
      <w:r>
        <w:rPr>
          <w:rFonts w:ascii="Arial" w:hAnsi="Arial" w:cs="Arial"/>
          <w:i/>
        </w:rPr>
        <w:t xml:space="preserve"> Engineering Service, </w:t>
      </w:r>
      <w:r w:rsidRPr="001E02AD">
        <w:rPr>
          <w:rFonts w:ascii="Arial" w:hAnsi="Arial" w:cs="Arial"/>
        </w:rPr>
        <w:t xml:space="preserve">Divisi </w:t>
      </w:r>
      <w:r>
        <w:rPr>
          <w:rFonts w:ascii="Arial" w:hAnsi="Arial" w:cs="Arial"/>
          <w:i/>
        </w:rPr>
        <w:t xml:space="preserve">Electric and Instrument, </w:t>
      </w:r>
      <w:r w:rsidRPr="001E02AD">
        <w:rPr>
          <w:rFonts w:ascii="Arial" w:hAnsi="Arial" w:cs="Arial"/>
        </w:rPr>
        <w:t xml:space="preserve">Divisi </w:t>
      </w:r>
      <w:r>
        <w:rPr>
          <w:rFonts w:ascii="Arial" w:hAnsi="Arial" w:cs="Arial"/>
          <w:i/>
        </w:rPr>
        <w:t>Laboratory.</w:t>
      </w:r>
    </w:p>
    <w:p w:rsidR="00493D43" w:rsidRDefault="00493D43" w:rsidP="00493D43">
      <w:pPr>
        <w:pStyle w:val="ListParagraph"/>
        <w:spacing w:line="480" w:lineRule="auto"/>
        <w:ind w:left="426" w:firstLine="0"/>
        <w:jc w:val="both"/>
        <w:rPr>
          <w:rFonts w:ascii="Arial" w:hAnsi="Arial" w:cs="Arial"/>
          <w:i/>
        </w:rPr>
      </w:pPr>
    </w:p>
    <w:p w:rsidR="00493D43" w:rsidRDefault="00493D43" w:rsidP="00493D43">
      <w:pPr>
        <w:pStyle w:val="ListParagraph"/>
        <w:spacing w:line="480" w:lineRule="auto"/>
        <w:ind w:left="426" w:firstLine="0"/>
        <w:jc w:val="both"/>
        <w:rPr>
          <w:rFonts w:ascii="Arial" w:hAnsi="Arial" w:cs="Arial"/>
          <w:i/>
        </w:rPr>
      </w:pPr>
    </w:p>
    <w:p w:rsidR="002B4F45" w:rsidRPr="00C24CDC" w:rsidRDefault="00650636" w:rsidP="00492507">
      <w:pPr>
        <w:pStyle w:val="ListParagraph"/>
        <w:numPr>
          <w:ilvl w:val="0"/>
          <w:numId w:val="5"/>
        </w:numPr>
        <w:spacing w:line="480" w:lineRule="auto"/>
        <w:ind w:left="880" w:hanging="426"/>
        <w:jc w:val="both"/>
        <w:rPr>
          <w:rFonts w:ascii="Arial" w:hAnsi="Arial" w:cs="Arial"/>
        </w:rPr>
      </w:pPr>
      <w:r w:rsidRPr="00C24CDC">
        <w:rPr>
          <w:rFonts w:ascii="Arial" w:hAnsi="Arial" w:cs="Arial"/>
          <w:i/>
        </w:rPr>
        <w:lastRenderedPageBreak/>
        <w:t>Bussines Department</w:t>
      </w:r>
    </w:p>
    <w:p w:rsidR="001E02AD" w:rsidRPr="002B4F45" w:rsidRDefault="001E02AD" w:rsidP="00492507">
      <w:pPr>
        <w:spacing w:line="480" w:lineRule="auto"/>
        <w:ind w:left="880" w:firstLine="0"/>
        <w:jc w:val="both"/>
        <w:rPr>
          <w:rFonts w:ascii="Arial" w:hAnsi="Arial" w:cs="Arial"/>
        </w:rPr>
      </w:pPr>
      <w:r w:rsidRPr="002B4F45">
        <w:rPr>
          <w:rFonts w:ascii="Arial" w:hAnsi="Arial" w:cs="Arial"/>
        </w:rPr>
        <w:t>Departemen yang bertanggung jawab melaksanakan kegiatan-kegiatan bisnis perusahaan baik pembelian material maupun penjualan hasil produksi.</w:t>
      </w:r>
    </w:p>
    <w:p w:rsidR="00650636" w:rsidRPr="001E02AD" w:rsidRDefault="00650636" w:rsidP="00492507">
      <w:pPr>
        <w:pStyle w:val="ListParagraph"/>
        <w:numPr>
          <w:ilvl w:val="0"/>
          <w:numId w:val="5"/>
        </w:numPr>
        <w:spacing w:line="480" w:lineRule="auto"/>
        <w:ind w:left="880" w:hanging="426"/>
        <w:jc w:val="both"/>
        <w:rPr>
          <w:rFonts w:ascii="Arial" w:hAnsi="Arial" w:cs="Arial"/>
        </w:rPr>
      </w:pPr>
      <w:r>
        <w:rPr>
          <w:rFonts w:ascii="Arial" w:hAnsi="Arial" w:cs="Arial"/>
          <w:i/>
        </w:rPr>
        <w:t>Administration Department</w:t>
      </w:r>
    </w:p>
    <w:p w:rsidR="00CB05FD" w:rsidRDefault="001E02AD" w:rsidP="00492507">
      <w:pPr>
        <w:pStyle w:val="ListParagraph"/>
        <w:spacing w:line="480" w:lineRule="auto"/>
        <w:ind w:left="880" w:firstLine="0"/>
        <w:jc w:val="both"/>
        <w:rPr>
          <w:rFonts w:ascii="Arial" w:hAnsi="Arial" w:cs="Arial"/>
        </w:rPr>
      </w:pPr>
      <w:r w:rsidRPr="001E02AD">
        <w:rPr>
          <w:rFonts w:ascii="Arial" w:hAnsi="Arial" w:cs="Arial"/>
        </w:rPr>
        <w:t xml:space="preserve">Departemen yang bertugas dalam </w:t>
      </w:r>
      <w:r>
        <w:rPr>
          <w:rFonts w:ascii="Arial" w:hAnsi="Arial" w:cs="Arial"/>
        </w:rPr>
        <w:t xml:space="preserve">pelayanan tenaga kerja dan distribusi bahan-bahan material dan merupakan pusat informasi kegiatan-kegiatan perusahaan. </w:t>
      </w:r>
    </w:p>
    <w:p w:rsidR="00CB05FD" w:rsidRDefault="00CB05FD" w:rsidP="00492507">
      <w:pPr>
        <w:pStyle w:val="ListParagraph"/>
        <w:tabs>
          <w:tab w:val="left" w:pos="1260"/>
        </w:tabs>
        <w:spacing w:line="480" w:lineRule="auto"/>
        <w:ind w:left="880" w:firstLine="0"/>
        <w:jc w:val="both"/>
        <w:rPr>
          <w:rFonts w:ascii="Arial" w:hAnsi="Arial" w:cs="Arial"/>
        </w:rPr>
      </w:pPr>
      <w:r>
        <w:rPr>
          <w:rFonts w:ascii="Arial" w:hAnsi="Arial" w:cs="Arial"/>
        </w:rPr>
        <w:t>Department ini terdiri atas empat divisi yaitu :</w:t>
      </w:r>
    </w:p>
    <w:p w:rsidR="00626CD9" w:rsidRPr="00C24CDC" w:rsidRDefault="00CB05FD" w:rsidP="00492507">
      <w:pPr>
        <w:pStyle w:val="ListParagraph"/>
        <w:tabs>
          <w:tab w:val="left" w:pos="1260"/>
        </w:tabs>
        <w:spacing w:line="480" w:lineRule="auto"/>
        <w:ind w:left="880" w:firstLine="0"/>
        <w:jc w:val="both"/>
        <w:rPr>
          <w:rFonts w:ascii="Arial" w:hAnsi="Arial" w:cs="Arial"/>
        </w:rPr>
      </w:pPr>
      <w:r>
        <w:rPr>
          <w:rFonts w:ascii="Arial" w:hAnsi="Arial" w:cs="Arial"/>
        </w:rPr>
        <w:t xml:space="preserve">Divisi </w:t>
      </w:r>
      <w:r w:rsidRPr="00CB05FD">
        <w:rPr>
          <w:rFonts w:ascii="Arial" w:hAnsi="Arial" w:cs="Arial"/>
          <w:i/>
        </w:rPr>
        <w:t>Central Personal</w:t>
      </w:r>
      <w:r>
        <w:rPr>
          <w:rFonts w:ascii="Arial" w:hAnsi="Arial" w:cs="Arial"/>
        </w:rPr>
        <w:t xml:space="preserve">, Divisi </w:t>
      </w:r>
      <w:r w:rsidRPr="00CB05FD">
        <w:rPr>
          <w:rFonts w:ascii="Arial" w:hAnsi="Arial" w:cs="Arial"/>
          <w:i/>
        </w:rPr>
        <w:t>General Affair</w:t>
      </w:r>
      <w:r>
        <w:rPr>
          <w:rFonts w:ascii="Arial" w:hAnsi="Arial" w:cs="Arial"/>
        </w:rPr>
        <w:t xml:space="preserve">, </w:t>
      </w:r>
      <w:r w:rsidRPr="00CB05FD">
        <w:rPr>
          <w:rFonts w:ascii="Arial" w:hAnsi="Arial" w:cs="Arial"/>
          <w:i/>
        </w:rPr>
        <w:t>Divisi Medical Clinic</w:t>
      </w:r>
      <w:r>
        <w:rPr>
          <w:rFonts w:ascii="Arial" w:hAnsi="Arial" w:cs="Arial"/>
        </w:rPr>
        <w:t xml:space="preserve">, Divisi </w:t>
      </w:r>
      <w:r w:rsidRPr="00CB05FD">
        <w:rPr>
          <w:rFonts w:ascii="Arial" w:hAnsi="Arial" w:cs="Arial"/>
          <w:i/>
        </w:rPr>
        <w:t>Engineering and special project</w:t>
      </w:r>
      <w:r w:rsidR="00626CD9">
        <w:rPr>
          <w:rFonts w:ascii="Arial" w:hAnsi="Arial" w:cs="Arial"/>
        </w:rPr>
        <w:t>.</w:t>
      </w:r>
    </w:p>
    <w:p w:rsidR="00C24CDC" w:rsidRDefault="00C24CDC" w:rsidP="00F82B32">
      <w:pPr>
        <w:tabs>
          <w:tab w:val="left" w:pos="1260"/>
        </w:tabs>
        <w:spacing w:line="480" w:lineRule="auto"/>
        <w:ind w:left="0" w:firstLine="0"/>
        <w:jc w:val="both"/>
        <w:rPr>
          <w:rFonts w:ascii="Arial" w:hAnsi="Arial" w:cs="Arial"/>
        </w:rPr>
      </w:pPr>
    </w:p>
    <w:p w:rsidR="002A6AF8" w:rsidRDefault="002A6AF8" w:rsidP="00180382">
      <w:pPr>
        <w:spacing w:line="480" w:lineRule="auto"/>
        <w:ind w:left="567" w:hanging="540"/>
        <w:jc w:val="both"/>
        <w:rPr>
          <w:rFonts w:ascii="Arial" w:hAnsi="Arial" w:cs="Arial"/>
          <w:b/>
        </w:rPr>
      </w:pPr>
      <w:r>
        <w:rPr>
          <w:rFonts w:ascii="Arial" w:hAnsi="Arial" w:cs="Arial"/>
          <w:b/>
        </w:rPr>
        <w:t>2.2</w:t>
      </w:r>
      <w:r>
        <w:rPr>
          <w:rFonts w:ascii="Arial" w:hAnsi="Arial" w:cs="Arial"/>
          <w:b/>
        </w:rPr>
        <w:tab/>
        <w:t xml:space="preserve">Organisasi </w:t>
      </w:r>
      <w:r w:rsidR="00C77731">
        <w:rPr>
          <w:rFonts w:ascii="Arial" w:hAnsi="Arial" w:cs="Arial"/>
          <w:b/>
        </w:rPr>
        <w:t>Fungsi Dari</w:t>
      </w:r>
      <w:r>
        <w:rPr>
          <w:rFonts w:ascii="Arial" w:hAnsi="Arial" w:cs="Arial"/>
          <w:b/>
        </w:rPr>
        <w:t xml:space="preserve"> Divisi Accounting dan Treasury</w:t>
      </w:r>
    </w:p>
    <w:p w:rsidR="002A6AF8" w:rsidRDefault="002A6AF8" w:rsidP="00493D43">
      <w:pPr>
        <w:spacing w:line="480" w:lineRule="auto"/>
        <w:ind w:left="540" w:hanging="540"/>
        <w:jc w:val="both"/>
        <w:rPr>
          <w:rFonts w:ascii="Arial" w:hAnsi="Arial" w:cs="Arial"/>
          <w:u w:val="single"/>
        </w:rPr>
      </w:pPr>
      <w:r w:rsidRPr="002A6AF8">
        <w:rPr>
          <w:rFonts w:ascii="Arial" w:hAnsi="Arial" w:cs="Arial"/>
          <w:u w:val="single"/>
        </w:rPr>
        <w:t xml:space="preserve">Struktur Organisasi Divisi Accounting dan Treasury  </w:t>
      </w:r>
    </w:p>
    <w:p w:rsidR="002A6AF8" w:rsidRDefault="00202D44" w:rsidP="00F82B32">
      <w:pPr>
        <w:tabs>
          <w:tab w:val="left" w:pos="1260"/>
        </w:tabs>
        <w:spacing w:line="480" w:lineRule="auto"/>
        <w:ind w:left="540" w:hanging="540"/>
        <w:jc w:val="both"/>
        <w:rPr>
          <w:rFonts w:ascii="Arial" w:hAnsi="Arial" w:cs="Arial"/>
          <w:noProof/>
        </w:rPr>
      </w:pPr>
      <w:r>
        <w:rPr>
          <w:rFonts w:ascii="Arial" w:hAnsi="Arial" w:cs="Arial"/>
          <w:noProof/>
        </w:rPr>
        <w:drawing>
          <wp:inline distT="0" distB="0" distL="0" distR="0">
            <wp:extent cx="5038725" cy="2665709"/>
            <wp:effectExtent l="19050" t="0" r="9525" b="0"/>
            <wp:docPr id="39" name="Picture 39" descr="C:\Documents and Settings\Windows\My Documents\My 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Windows\My Documents\My Pictures\3.JPG"/>
                    <pic:cNvPicPr>
                      <a:picLocks noChangeAspect="1" noChangeArrowheads="1"/>
                    </pic:cNvPicPr>
                  </pic:nvPicPr>
                  <pic:blipFill>
                    <a:blip r:embed="rId12"/>
                    <a:srcRect/>
                    <a:stretch>
                      <a:fillRect/>
                    </a:stretch>
                  </pic:blipFill>
                  <pic:spPr bwMode="auto">
                    <a:xfrm>
                      <a:off x="0" y="0"/>
                      <a:ext cx="5038725" cy="2665709"/>
                    </a:xfrm>
                    <a:prstGeom prst="rect">
                      <a:avLst/>
                    </a:prstGeom>
                    <a:noFill/>
                    <a:ln w="9525">
                      <a:noFill/>
                      <a:miter lim="800000"/>
                      <a:headEnd/>
                      <a:tailEnd/>
                    </a:ln>
                  </pic:spPr>
                </pic:pic>
              </a:graphicData>
            </a:graphic>
          </wp:inline>
        </w:drawing>
      </w:r>
    </w:p>
    <w:p w:rsidR="007A6503" w:rsidRDefault="00D606C1" w:rsidP="00D606C1">
      <w:pPr>
        <w:spacing w:line="480" w:lineRule="auto"/>
        <w:ind w:left="0" w:firstLine="0"/>
        <w:jc w:val="center"/>
        <w:rPr>
          <w:rFonts w:ascii="Arial" w:hAnsi="Arial" w:cs="Arial"/>
        </w:rPr>
      </w:pPr>
      <w:r>
        <w:rPr>
          <w:rFonts w:ascii="Arial" w:hAnsi="Arial" w:cs="Arial"/>
        </w:rPr>
        <w:t xml:space="preserve">Gambar 2.2 Struktur Organisasi Divisi </w:t>
      </w:r>
      <w:r w:rsidRPr="00D606C1">
        <w:rPr>
          <w:rFonts w:ascii="Arial" w:hAnsi="Arial" w:cs="Arial"/>
        </w:rPr>
        <w:t>Accounting dan Treasury</w:t>
      </w:r>
    </w:p>
    <w:p w:rsidR="00B37889" w:rsidRDefault="00B37889" w:rsidP="00493D43">
      <w:pPr>
        <w:spacing w:line="480" w:lineRule="auto"/>
        <w:ind w:left="0" w:firstLine="0"/>
        <w:jc w:val="both"/>
        <w:rPr>
          <w:rFonts w:ascii="Arial" w:hAnsi="Arial" w:cs="Arial"/>
          <w:u w:val="single"/>
        </w:rPr>
      </w:pPr>
      <w:r w:rsidRPr="00B37889">
        <w:rPr>
          <w:rFonts w:ascii="Arial" w:hAnsi="Arial" w:cs="Arial"/>
          <w:u w:val="single"/>
        </w:rPr>
        <w:t xml:space="preserve">Tata Kerja </w:t>
      </w:r>
      <w:r w:rsidRPr="002A6AF8">
        <w:rPr>
          <w:rFonts w:ascii="Arial" w:hAnsi="Arial" w:cs="Arial"/>
          <w:u w:val="single"/>
        </w:rPr>
        <w:t>Divisi Accounting dan Treasury</w:t>
      </w:r>
    </w:p>
    <w:p w:rsidR="00EC2DFC" w:rsidRDefault="00EC2DFC" w:rsidP="00493D43">
      <w:pPr>
        <w:spacing w:line="480" w:lineRule="auto"/>
        <w:ind w:left="0" w:firstLine="0"/>
        <w:jc w:val="both"/>
        <w:rPr>
          <w:rFonts w:ascii="Arial" w:hAnsi="Arial" w:cs="Arial"/>
          <w:u w:val="single"/>
        </w:rPr>
      </w:pPr>
    </w:p>
    <w:p w:rsidR="00D60F7A" w:rsidRPr="0097793E" w:rsidRDefault="00B37889" w:rsidP="00EC2DFC">
      <w:pPr>
        <w:pStyle w:val="ListParagraph"/>
        <w:numPr>
          <w:ilvl w:val="0"/>
          <w:numId w:val="6"/>
        </w:numPr>
        <w:spacing w:line="480" w:lineRule="auto"/>
        <w:ind w:left="426" w:hanging="426"/>
        <w:jc w:val="both"/>
        <w:rPr>
          <w:rFonts w:ascii="Arial" w:hAnsi="Arial" w:cs="Arial"/>
        </w:rPr>
      </w:pPr>
      <w:r>
        <w:rPr>
          <w:rFonts w:ascii="Arial" w:hAnsi="Arial" w:cs="Arial"/>
          <w:i/>
        </w:rPr>
        <w:lastRenderedPageBreak/>
        <w:t>General Accounting</w:t>
      </w:r>
    </w:p>
    <w:p w:rsidR="0097793E" w:rsidRDefault="0097793E" w:rsidP="00EC2DFC">
      <w:pPr>
        <w:pStyle w:val="ListParagraph"/>
        <w:spacing w:line="480" w:lineRule="auto"/>
        <w:ind w:left="426" w:firstLine="0"/>
        <w:jc w:val="both"/>
        <w:rPr>
          <w:rFonts w:ascii="Arial" w:hAnsi="Arial" w:cs="Arial"/>
        </w:rPr>
      </w:pPr>
      <w:r>
        <w:rPr>
          <w:rFonts w:ascii="Arial" w:hAnsi="Arial" w:cs="Arial"/>
        </w:rPr>
        <w:t xml:space="preserve">DIbawah </w:t>
      </w:r>
      <w:r w:rsidRPr="00D43A13">
        <w:rPr>
          <w:rFonts w:ascii="Arial" w:hAnsi="Arial" w:cs="Arial"/>
        </w:rPr>
        <w:t>tanggung</w:t>
      </w:r>
      <w:r>
        <w:rPr>
          <w:rFonts w:ascii="Arial" w:hAnsi="Arial" w:cs="Arial"/>
        </w:rPr>
        <w:t xml:space="preserve"> jawab langsung </w:t>
      </w:r>
      <w:r w:rsidRPr="00D43A13">
        <w:rPr>
          <w:rFonts w:ascii="Arial" w:hAnsi="Arial" w:cs="Arial"/>
          <w:i/>
        </w:rPr>
        <w:t xml:space="preserve">General Accounting </w:t>
      </w:r>
      <w:r w:rsidR="00C67252" w:rsidRPr="00D43A13">
        <w:rPr>
          <w:rFonts w:ascii="Arial" w:hAnsi="Arial" w:cs="Arial"/>
          <w:i/>
        </w:rPr>
        <w:t>Officer</w:t>
      </w:r>
      <w:r w:rsidR="00C67252">
        <w:rPr>
          <w:rFonts w:ascii="Arial" w:hAnsi="Arial" w:cs="Arial"/>
        </w:rPr>
        <w:t xml:space="preserve"> </w:t>
      </w:r>
      <w:r>
        <w:rPr>
          <w:rFonts w:ascii="Arial" w:hAnsi="Arial" w:cs="Arial"/>
        </w:rPr>
        <w:t xml:space="preserve">yang melaporkan secara langsung ke </w:t>
      </w:r>
      <w:r w:rsidRPr="00D43A13">
        <w:rPr>
          <w:rFonts w:ascii="Arial" w:hAnsi="Arial" w:cs="Arial"/>
          <w:i/>
        </w:rPr>
        <w:t>Chief Accountant</w:t>
      </w:r>
      <w:r>
        <w:rPr>
          <w:rFonts w:ascii="Arial" w:hAnsi="Arial" w:cs="Arial"/>
        </w:rPr>
        <w:t xml:space="preserve"> dan Finance </w:t>
      </w:r>
      <w:r w:rsidRPr="00D43A13">
        <w:rPr>
          <w:rFonts w:ascii="Arial" w:hAnsi="Arial" w:cs="Arial"/>
          <w:i/>
        </w:rPr>
        <w:t>Manager</w:t>
      </w:r>
      <w:r>
        <w:rPr>
          <w:rFonts w:ascii="Arial" w:hAnsi="Arial" w:cs="Arial"/>
        </w:rPr>
        <w:t xml:space="preserve">, </w:t>
      </w:r>
      <w:r w:rsidR="00C67252">
        <w:rPr>
          <w:rFonts w:ascii="Arial" w:hAnsi="Arial" w:cs="Arial"/>
        </w:rPr>
        <w:t xml:space="preserve">maka </w:t>
      </w:r>
      <w:r w:rsidR="00C67252" w:rsidRPr="00D43A13">
        <w:rPr>
          <w:rFonts w:ascii="Arial" w:hAnsi="Arial" w:cs="Arial"/>
          <w:i/>
        </w:rPr>
        <w:t>General Accounting</w:t>
      </w:r>
      <w:r w:rsidR="00C67252">
        <w:rPr>
          <w:rFonts w:ascii="Arial" w:hAnsi="Arial" w:cs="Arial"/>
        </w:rPr>
        <w:t xml:space="preserve"> mempunyai </w:t>
      </w:r>
      <w:r>
        <w:rPr>
          <w:rFonts w:ascii="Arial" w:hAnsi="Arial" w:cs="Arial"/>
        </w:rPr>
        <w:t xml:space="preserve">fungsi </w:t>
      </w:r>
      <w:r w:rsidR="00C67252">
        <w:rPr>
          <w:rFonts w:ascii="Arial" w:hAnsi="Arial" w:cs="Arial"/>
        </w:rPr>
        <w:t>yang</w:t>
      </w:r>
      <w:r>
        <w:rPr>
          <w:rFonts w:ascii="Arial" w:hAnsi="Arial" w:cs="Arial"/>
        </w:rPr>
        <w:t xml:space="preserve"> bertanggung jawab atas beberapa hal-hal berikut :</w:t>
      </w:r>
    </w:p>
    <w:p w:rsidR="0097793E" w:rsidRDefault="00C67252" w:rsidP="00EC2DFC">
      <w:pPr>
        <w:pStyle w:val="ListParagraph"/>
        <w:numPr>
          <w:ilvl w:val="0"/>
          <w:numId w:val="7"/>
        </w:numPr>
        <w:spacing w:line="480" w:lineRule="auto"/>
        <w:ind w:left="851" w:hanging="425"/>
        <w:jc w:val="both"/>
        <w:rPr>
          <w:rFonts w:ascii="Arial" w:hAnsi="Arial" w:cs="Arial"/>
        </w:rPr>
      </w:pPr>
      <w:r>
        <w:rPr>
          <w:rFonts w:ascii="Arial" w:hAnsi="Arial" w:cs="Arial"/>
        </w:rPr>
        <w:t>Menjamin pelaksanaan yang tepat atas Sistem Pelaporan dan General Accounting perusahaan.</w:t>
      </w:r>
    </w:p>
    <w:p w:rsidR="00C67252" w:rsidRDefault="00C67252" w:rsidP="00EC2DFC">
      <w:pPr>
        <w:pStyle w:val="ListParagraph"/>
        <w:numPr>
          <w:ilvl w:val="0"/>
          <w:numId w:val="7"/>
        </w:numPr>
        <w:spacing w:line="480" w:lineRule="auto"/>
        <w:ind w:left="851" w:hanging="425"/>
        <w:jc w:val="both"/>
        <w:rPr>
          <w:rFonts w:ascii="Arial" w:hAnsi="Arial" w:cs="Arial"/>
        </w:rPr>
      </w:pPr>
      <w:r>
        <w:rPr>
          <w:rFonts w:ascii="Arial" w:hAnsi="Arial" w:cs="Arial"/>
        </w:rPr>
        <w:t>Persiapan Site Trial Balance bulanan yang tepat waktu dan akurat serta Consolidated Financial Statement dan laporan lainnya yang dibutuhkan oleh Management, Kantor Pusat dan Pihak Pemerintah.</w:t>
      </w:r>
    </w:p>
    <w:p w:rsidR="00C67252" w:rsidRDefault="00C67252" w:rsidP="00EC2DFC">
      <w:pPr>
        <w:pStyle w:val="ListParagraph"/>
        <w:numPr>
          <w:ilvl w:val="0"/>
          <w:numId w:val="7"/>
        </w:numPr>
        <w:spacing w:line="480" w:lineRule="auto"/>
        <w:ind w:left="851" w:hanging="425"/>
        <w:jc w:val="both"/>
        <w:rPr>
          <w:rFonts w:ascii="Arial" w:hAnsi="Arial" w:cs="Arial"/>
        </w:rPr>
      </w:pPr>
      <w:r>
        <w:rPr>
          <w:rFonts w:ascii="Arial" w:hAnsi="Arial" w:cs="Arial"/>
        </w:rPr>
        <w:t>Menjamin bahwa setiap bulan, buku besar tambahan Advences dan Receivable selalu reconcile dengan saldo General Ledger.</w:t>
      </w:r>
    </w:p>
    <w:p w:rsidR="00C77731" w:rsidRDefault="00C67252" w:rsidP="00EC2DFC">
      <w:pPr>
        <w:pStyle w:val="ListParagraph"/>
        <w:numPr>
          <w:ilvl w:val="0"/>
          <w:numId w:val="7"/>
        </w:numPr>
        <w:spacing w:line="480" w:lineRule="auto"/>
        <w:ind w:left="851" w:hanging="425"/>
        <w:jc w:val="both"/>
        <w:rPr>
          <w:rFonts w:ascii="Arial" w:hAnsi="Arial" w:cs="Arial"/>
        </w:rPr>
      </w:pPr>
      <w:r>
        <w:rPr>
          <w:rFonts w:ascii="Arial" w:hAnsi="Arial" w:cs="Arial"/>
        </w:rPr>
        <w:t xml:space="preserve">Menghitung dan mengalokasikan secara tepat beban depresiasi dan amortisasi bulanan.  </w:t>
      </w:r>
    </w:p>
    <w:p w:rsidR="00EC2DFC" w:rsidRPr="00EC2DFC" w:rsidRDefault="00EC2DFC" w:rsidP="00EC2DFC">
      <w:pPr>
        <w:spacing w:line="480" w:lineRule="auto"/>
        <w:ind w:left="426" w:firstLine="0"/>
        <w:jc w:val="both"/>
        <w:rPr>
          <w:rFonts w:ascii="Arial" w:hAnsi="Arial" w:cs="Arial"/>
        </w:rPr>
      </w:pPr>
    </w:p>
    <w:p w:rsidR="00B37889" w:rsidRPr="00C67252" w:rsidRDefault="00B37889" w:rsidP="00EC2DFC">
      <w:pPr>
        <w:pStyle w:val="ListParagraph"/>
        <w:numPr>
          <w:ilvl w:val="0"/>
          <w:numId w:val="6"/>
        </w:numPr>
        <w:spacing w:line="480" w:lineRule="auto"/>
        <w:ind w:left="426" w:hanging="426"/>
        <w:jc w:val="both"/>
        <w:rPr>
          <w:rFonts w:ascii="Arial" w:hAnsi="Arial" w:cs="Arial"/>
        </w:rPr>
      </w:pPr>
      <w:r>
        <w:rPr>
          <w:rFonts w:ascii="Arial" w:hAnsi="Arial" w:cs="Arial"/>
          <w:i/>
        </w:rPr>
        <w:t>Cost Accounting</w:t>
      </w:r>
    </w:p>
    <w:p w:rsidR="00C67252" w:rsidRDefault="00C67252" w:rsidP="00EC2DFC">
      <w:pPr>
        <w:pStyle w:val="ListParagraph"/>
        <w:spacing w:line="480" w:lineRule="auto"/>
        <w:ind w:left="426" w:firstLine="0"/>
        <w:jc w:val="both"/>
        <w:rPr>
          <w:rFonts w:ascii="Arial" w:hAnsi="Arial" w:cs="Arial"/>
        </w:rPr>
      </w:pPr>
      <w:r>
        <w:rPr>
          <w:rFonts w:ascii="Arial" w:hAnsi="Arial" w:cs="Arial"/>
        </w:rPr>
        <w:t xml:space="preserve">DIbawah tanggung jawab langsung </w:t>
      </w:r>
      <w:r w:rsidR="0006583E" w:rsidRPr="0006583E">
        <w:rPr>
          <w:rFonts w:ascii="Arial" w:hAnsi="Arial" w:cs="Arial"/>
          <w:i/>
        </w:rPr>
        <w:t xml:space="preserve">Cost </w:t>
      </w:r>
      <w:r w:rsidRPr="0006583E">
        <w:rPr>
          <w:rFonts w:ascii="Arial" w:hAnsi="Arial" w:cs="Arial"/>
          <w:i/>
        </w:rPr>
        <w:t>Accounting Officer</w:t>
      </w:r>
      <w:r>
        <w:rPr>
          <w:rFonts w:ascii="Arial" w:hAnsi="Arial" w:cs="Arial"/>
        </w:rPr>
        <w:t xml:space="preserve"> yang melaporkan secara langsung ke </w:t>
      </w:r>
      <w:r w:rsidRPr="0006583E">
        <w:rPr>
          <w:rFonts w:ascii="Arial" w:hAnsi="Arial" w:cs="Arial"/>
          <w:i/>
        </w:rPr>
        <w:t>Chief Accountant</w:t>
      </w:r>
      <w:r>
        <w:rPr>
          <w:rFonts w:ascii="Arial" w:hAnsi="Arial" w:cs="Arial"/>
        </w:rPr>
        <w:t xml:space="preserve"> dan </w:t>
      </w:r>
      <w:r w:rsidRPr="0006583E">
        <w:rPr>
          <w:rFonts w:ascii="Arial" w:hAnsi="Arial" w:cs="Arial"/>
          <w:i/>
        </w:rPr>
        <w:t>Finance Manager</w:t>
      </w:r>
      <w:r>
        <w:rPr>
          <w:rFonts w:ascii="Arial" w:hAnsi="Arial" w:cs="Arial"/>
        </w:rPr>
        <w:t xml:space="preserve">, maka </w:t>
      </w:r>
      <w:r w:rsidR="0006583E" w:rsidRPr="0006583E">
        <w:rPr>
          <w:rFonts w:ascii="Arial" w:hAnsi="Arial" w:cs="Arial"/>
          <w:i/>
        </w:rPr>
        <w:t xml:space="preserve">Cost </w:t>
      </w:r>
      <w:r w:rsidRPr="0006583E">
        <w:rPr>
          <w:rFonts w:ascii="Arial" w:hAnsi="Arial" w:cs="Arial"/>
          <w:i/>
        </w:rPr>
        <w:t>Accounting</w:t>
      </w:r>
      <w:r>
        <w:rPr>
          <w:rFonts w:ascii="Arial" w:hAnsi="Arial" w:cs="Arial"/>
        </w:rPr>
        <w:t xml:space="preserve"> mempunyai fungsi yang bertanggung jawab atas beberapa hal-hal berikut :</w:t>
      </w:r>
    </w:p>
    <w:p w:rsidR="0006583E" w:rsidRDefault="0006583E" w:rsidP="00EC2DFC">
      <w:pPr>
        <w:pStyle w:val="ListParagraph"/>
        <w:numPr>
          <w:ilvl w:val="0"/>
          <w:numId w:val="8"/>
        </w:numPr>
        <w:spacing w:line="480" w:lineRule="auto"/>
        <w:ind w:left="851" w:hanging="425"/>
        <w:jc w:val="both"/>
        <w:rPr>
          <w:rFonts w:ascii="Arial" w:hAnsi="Arial" w:cs="Arial"/>
        </w:rPr>
      </w:pPr>
      <w:r>
        <w:rPr>
          <w:rFonts w:ascii="Arial" w:hAnsi="Arial" w:cs="Arial"/>
        </w:rPr>
        <w:t>Menganalisis cost accounts yang utama dan hasil-hasil operasional yang dibandingkan dengan anggaran serta memberikan informasi kepada Management tentang “</w:t>
      </w:r>
      <w:r>
        <w:rPr>
          <w:rFonts w:ascii="Arial" w:hAnsi="Arial" w:cs="Arial"/>
          <w:i/>
        </w:rPr>
        <w:t>Key Items</w:t>
      </w:r>
      <w:r>
        <w:rPr>
          <w:rFonts w:ascii="Arial" w:hAnsi="Arial" w:cs="Arial"/>
        </w:rPr>
        <w:t>” yang membutuhkan perhatian mereka.</w:t>
      </w:r>
    </w:p>
    <w:p w:rsidR="0006583E" w:rsidRDefault="0006583E" w:rsidP="00EC2DFC">
      <w:pPr>
        <w:pStyle w:val="ListParagraph"/>
        <w:numPr>
          <w:ilvl w:val="0"/>
          <w:numId w:val="8"/>
        </w:numPr>
        <w:spacing w:line="480" w:lineRule="auto"/>
        <w:ind w:left="851" w:hanging="425"/>
        <w:jc w:val="both"/>
        <w:rPr>
          <w:rFonts w:ascii="Arial" w:hAnsi="Arial" w:cs="Arial"/>
        </w:rPr>
      </w:pPr>
      <w:r>
        <w:rPr>
          <w:rFonts w:ascii="Arial" w:hAnsi="Arial" w:cs="Arial"/>
        </w:rPr>
        <w:lastRenderedPageBreak/>
        <w:t xml:space="preserve">Menjamin pelaksanaan yang tepat dari sistem pelaporan </w:t>
      </w:r>
      <w:r w:rsidRPr="00D43A13">
        <w:rPr>
          <w:rFonts w:ascii="Arial" w:hAnsi="Arial" w:cs="Arial"/>
          <w:i/>
        </w:rPr>
        <w:t>Costing, Inventory</w:t>
      </w:r>
      <w:r>
        <w:rPr>
          <w:rFonts w:ascii="Arial" w:hAnsi="Arial" w:cs="Arial"/>
        </w:rPr>
        <w:t xml:space="preserve"> yang telah disetujui perusahaan.</w:t>
      </w:r>
    </w:p>
    <w:p w:rsidR="0006583E" w:rsidRDefault="0006583E" w:rsidP="00EC2DFC">
      <w:pPr>
        <w:pStyle w:val="ListParagraph"/>
        <w:numPr>
          <w:ilvl w:val="0"/>
          <w:numId w:val="8"/>
        </w:numPr>
        <w:spacing w:line="480" w:lineRule="auto"/>
        <w:ind w:left="851" w:hanging="425"/>
        <w:jc w:val="both"/>
        <w:rPr>
          <w:rFonts w:ascii="Arial" w:hAnsi="Arial" w:cs="Arial"/>
        </w:rPr>
      </w:pPr>
      <w:r>
        <w:rPr>
          <w:rFonts w:ascii="Arial" w:hAnsi="Arial" w:cs="Arial"/>
        </w:rPr>
        <w:t xml:space="preserve">Menjaga General Ledger, termasuk persiapannya, </w:t>
      </w:r>
      <w:r w:rsidRPr="00D43A13">
        <w:rPr>
          <w:rFonts w:ascii="Arial" w:hAnsi="Arial" w:cs="Arial"/>
          <w:i/>
        </w:rPr>
        <w:t>account analysis dan rekonsiliasi</w:t>
      </w:r>
      <w:r>
        <w:rPr>
          <w:rFonts w:ascii="Arial" w:hAnsi="Arial" w:cs="Arial"/>
        </w:rPr>
        <w:t>, penutupan buku setiap bulan dan penetapan cost account yang baru.</w:t>
      </w:r>
    </w:p>
    <w:p w:rsidR="00C67252" w:rsidRPr="00EC2DFC" w:rsidRDefault="0006583E" w:rsidP="00EC2DFC">
      <w:pPr>
        <w:pStyle w:val="ListParagraph"/>
        <w:numPr>
          <w:ilvl w:val="0"/>
          <w:numId w:val="8"/>
        </w:numPr>
        <w:spacing w:line="480" w:lineRule="auto"/>
        <w:ind w:left="851" w:hanging="425"/>
        <w:jc w:val="both"/>
        <w:rPr>
          <w:rFonts w:ascii="Arial" w:hAnsi="Arial" w:cs="Arial"/>
        </w:rPr>
      </w:pPr>
      <w:r>
        <w:rPr>
          <w:rFonts w:ascii="Arial" w:hAnsi="Arial" w:cs="Arial"/>
        </w:rPr>
        <w:t xml:space="preserve">Memberikan rekomendasi </w:t>
      </w:r>
      <w:r w:rsidR="00D43A13">
        <w:rPr>
          <w:rFonts w:ascii="Arial" w:hAnsi="Arial" w:cs="Arial"/>
        </w:rPr>
        <w:t xml:space="preserve">kepada Management perihal perbaikan dalam kebijaksanaan dan prosedur </w:t>
      </w:r>
      <w:r w:rsidR="00D43A13" w:rsidRPr="00D43A13">
        <w:rPr>
          <w:rFonts w:ascii="Arial" w:hAnsi="Arial" w:cs="Arial"/>
          <w:i/>
        </w:rPr>
        <w:t>Cost Accounting</w:t>
      </w:r>
      <w:r w:rsidR="00D43A13">
        <w:rPr>
          <w:rFonts w:ascii="Arial" w:hAnsi="Arial" w:cs="Arial"/>
        </w:rPr>
        <w:t>.</w:t>
      </w:r>
      <w:r>
        <w:rPr>
          <w:rFonts w:ascii="Arial" w:hAnsi="Arial" w:cs="Arial"/>
        </w:rPr>
        <w:t xml:space="preserve">  </w:t>
      </w:r>
      <w:r>
        <w:rPr>
          <w:rFonts w:ascii="Arial" w:hAnsi="Arial" w:cs="Arial"/>
          <w:i/>
        </w:rPr>
        <w:t xml:space="preserve"> </w:t>
      </w:r>
    </w:p>
    <w:p w:rsidR="00EC2DFC" w:rsidRPr="00C67252" w:rsidRDefault="00EC2DFC" w:rsidP="00EC2DFC">
      <w:pPr>
        <w:pStyle w:val="ListParagraph"/>
        <w:spacing w:line="480" w:lineRule="auto"/>
        <w:ind w:left="851" w:firstLine="0"/>
        <w:jc w:val="both"/>
        <w:rPr>
          <w:rFonts w:ascii="Arial" w:hAnsi="Arial" w:cs="Arial"/>
        </w:rPr>
      </w:pPr>
    </w:p>
    <w:p w:rsidR="00B37889" w:rsidRDefault="00B37889" w:rsidP="00EC2DFC">
      <w:pPr>
        <w:pStyle w:val="ListParagraph"/>
        <w:numPr>
          <w:ilvl w:val="0"/>
          <w:numId w:val="6"/>
        </w:numPr>
        <w:spacing w:line="480" w:lineRule="auto"/>
        <w:ind w:left="426" w:hanging="426"/>
        <w:jc w:val="both"/>
        <w:rPr>
          <w:rFonts w:ascii="Arial" w:hAnsi="Arial" w:cs="Arial"/>
        </w:rPr>
      </w:pPr>
      <w:r w:rsidRPr="0006583E">
        <w:rPr>
          <w:rFonts w:ascii="Arial" w:hAnsi="Arial" w:cs="Arial"/>
          <w:i/>
        </w:rPr>
        <w:t>Payable Accounting</w:t>
      </w:r>
    </w:p>
    <w:p w:rsidR="00D43A13" w:rsidRDefault="00D43A13" w:rsidP="00EC2DFC">
      <w:pPr>
        <w:pStyle w:val="ListParagraph"/>
        <w:spacing w:line="480" w:lineRule="auto"/>
        <w:ind w:left="426" w:firstLine="0"/>
        <w:jc w:val="both"/>
        <w:rPr>
          <w:rFonts w:ascii="Arial" w:hAnsi="Arial" w:cs="Arial"/>
        </w:rPr>
      </w:pPr>
      <w:r>
        <w:rPr>
          <w:rFonts w:ascii="Arial" w:hAnsi="Arial" w:cs="Arial"/>
        </w:rPr>
        <w:t xml:space="preserve">DIbawah tanggung jawab langsung </w:t>
      </w:r>
      <w:r w:rsidRPr="00D43A13">
        <w:rPr>
          <w:rFonts w:ascii="Arial" w:hAnsi="Arial" w:cs="Arial"/>
          <w:i/>
        </w:rPr>
        <w:t>Payable Accounting Officer</w:t>
      </w:r>
      <w:r>
        <w:rPr>
          <w:rFonts w:ascii="Arial" w:hAnsi="Arial" w:cs="Arial"/>
        </w:rPr>
        <w:t xml:space="preserve"> yang melaporkan secara langsung ke </w:t>
      </w:r>
      <w:r w:rsidRPr="00D43A13">
        <w:rPr>
          <w:rFonts w:ascii="Arial" w:hAnsi="Arial" w:cs="Arial"/>
          <w:i/>
        </w:rPr>
        <w:t>Chief Accountant</w:t>
      </w:r>
      <w:r>
        <w:rPr>
          <w:rFonts w:ascii="Arial" w:hAnsi="Arial" w:cs="Arial"/>
        </w:rPr>
        <w:t xml:space="preserve"> dan </w:t>
      </w:r>
      <w:r w:rsidRPr="00D43A13">
        <w:rPr>
          <w:rFonts w:ascii="Arial" w:hAnsi="Arial" w:cs="Arial"/>
          <w:i/>
        </w:rPr>
        <w:t>Finance Manager,</w:t>
      </w:r>
      <w:r>
        <w:rPr>
          <w:rFonts w:ascii="Arial" w:hAnsi="Arial" w:cs="Arial"/>
        </w:rPr>
        <w:t xml:space="preserve"> maka fungsi </w:t>
      </w:r>
      <w:r w:rsidRPr="00D43A13">
        <w:rPr>
          <w:rFonts w:ascii="Arial" w:hAnsi="Arial" w:cs="Arial"/>
          <w:i/>
        </w:rPr>
        <w:t xml:space="preserve">Payable Accounting </w:t>
      </w:r>
      <w:r>
        <w:rPr>
          <w:rFonts w:ascii="Arial" w:hAnsi="Arial" w:cs="Arial"/>
        </w:rPr>
        <w:t>yang mempunyai tanggung jawab atas beberapa hal-hal berikut :</w:t>
      </w:r>
    </w:p>
    <w:p w:rsidR="00D43A13" w:rsidRDefault="00D43A13" w:rsidP="00EC2DFC">
      <w:pPr>
        <w:pStyle w:val="ListParagraph"/>
        <w:numPr>
          <w:ilvl w:val="1"/>
          <w:numId w:val="6"/>
        </w:numPr>
        <w:spacing w:line="480" w:lineRule="auto"/>
        <w:ind w:left="851" w:hanging="425"/>
        <w:jc w:val="both"/>
        <w:rPr>
          <w:rFonts w:ascii="Arial" w:hAnsi="Arial" w:cs="Arial"/>
        </w:rPr>
      </w:pPr>
      <w:r>
        <w:rPr>
          <w:rFonts w:ascii="Arial" w:hAnsi="Arial" w:cs="Arial"/>
        </w:rPr>
        <w:t>Terjaminnya semua kewajiban ke supplier, kontraktor, karyawan dan semua kreditur lainnya benar-benar dicatat secara akurat dan dibayar tepat waktu dengan menyiapkan semua check voucher untuk pembayaran.</w:t>
      </w:r>
    </w:p>
    <w:p w:rsidR="00FB500C" w:rsidRDefault="00D43A13" w:rsidP="00EC2DFC">
      <w:pPr>
        <w:pStyle w:val="ListParagraph"/>
        <w:numPr>
          <w:ilvl w:val="1"/>
          <w:numId w:val="6"/>
        </w:numPr>
        <w:spacing w:line="480" w:lineRule="auto"/>
        <w:ind w:left="851" w:hanging="425"/>
        <w:jc w:val="both"/>
        <w:rPr>
          <w:rFonts w:ascii="Arial" w:hAnsi="Arial" w:cs="Arial"/>
        </w:rPr>
      </w:pPr>
      <w:r>
        <w:rPr>
          <w:rFonts w:ascii="Arial" w:hAnsi="Arial" w:cs="Arial"/>
        </w:rPr>
        <w:t xml:space="preserve">Pelaksanaan kebijaksanaan dan prosedur pembayaran </w:t>
      </w:r>
      <w:r w:rsidR="00FB500C">
        <w:rPr>
          <w:rFonts w:ascii="Arial" w:hAnsi="Arial" w:cs="Arial"/>
        </w:rPr>
        <w:t>perusahaan yang telah disetujui secara baik.</w:t>
      </w:r>
    </w:p>
    <w:p w:rsidR="00FB500C" w:rsidRDefault="00FB500C" w:rsidP="00EC2DFC">
      <w:pPr>
        <w:pStyle w:val="ListParagraph"/>
        <w:numPr>
          <w:ilvl w:val="1"/>
          <w:numId w:val="6"/>
        </w:numPr>
        <w:spacing w:line="480" w:lineRule="auto"/>
        <w:ind w:left="851" w:hanging="425"/>
        <w:jc w:val="both"/>
        <w:rPr>
          <w:rFonts w:ascii="Arial" w:hAnsi="Arial" w:cs="Arial"/>
        </w:rPr>
      </w:pPr>
      <w:r>
        <w:rPr>
          <w:rFonts w:ascii="Arial" w:hAnsi="Arial" w:cs="Arial"/>
        </w:rPr>
        <w:t>Menyiapkan analisis bulanan semua rekening kewajiban untuk menginformasikan Site Management perihal kebutuhan kas untuk periode yang akan dating.</w:t>
      </w:r>
    </w:p>
    <w:p w:rsidR="00C303C8" w:rsidRPr="00363B70" w:rsidRDefault="00FB500C" w:rsidP="00EC2DFC">
      <w:pPr>
        <w:pStyle w:val="ListParagraph"/>
        <w:numPr>
          <w:ilvl w:val="1"/>
          <w:numId w:val="6"/>
        </w:numPr>
        <w:spacing w:line="480" w:lineRule="auto"/>
        <w:ind w:left="851" w:hanging="425"/>
        <w:jc w:val="both"/>
        <w:rPr>
          <w:rFonts w:ascii="Arial" w:hAnsi="Arial" w:cs="Arial"/>
        </w:rPr>
      </w:pPr>
      <w:r>
        <w:rPr>
          <w:rFonts w:ascii="Arial" w:hAnsi="Arial" w:cs="Arial"/>
        </w:rPr>
        <w:t>Menjelaskan kebijaksanaan dan prosedur pembayaran yang telah disetujui kepada supplier, kontraktor, karyawan dan para kreditur lainnya.</w:t>
      </w:r>
    </w:p>
    <w:p w:rsidR="00B37889" w:rsidRPr="0097793E" w:rsidRDefault="00B37889" w:rsidP="00EC2DFC">
      <w:pPr>
        <w:pStyle w:val="ListParagraph"/>
        <w:numPr>
          <w:ilvl w:val="0"/>
          <w:numId w:val="6"/>
        </w:numPr>
        <w:spacing w:line="480" w:lineRule="auto"/>
        <w:ind w:left="426" w:hanging="426"/>
        <w:jc w:val="both"/>
        <w:rPr>
          <w:rFonts w:ascii="Arial" w:hAnsi="Arial" w:cs="Arial"/>
        </w:rPr>
      </w:pPr>
      <w:r>
        <w:rPr>
          <w:rFonts w:ascii="Arial" w:hAnsi="Arial" w:cs="Arial"/>
          <w:i/>
        </w:rPr>
        <w:lastRenderedPageBreak/>
        <w:t>Treasury</w:t>
      </w:r>
    </w:p>
    <w:p w:rsidR="0097793E" w:rsidRDefault="0097793E" w:rsidP="00EC2DFC">
      <w:pPr>
        <w:pStyle w:val="ListParagraph"/>
        <w:spacing w:line="480" w:lineRule="auto"/>
        <w:ind w:left="426" w:firstLine="0"/>
        <w:jc w:val="both"/>
        <w:rPr>
          <w:rFonts w:ascii="Arial" w:hAnsi="Arial" w:cs="Arial"/>
        </w:rPr>
      </w:pPr>
      <w:r>
        <w:rPr>
          <w:rFonts w:ascii="Arial" w:hAnsi="Arial" w:cs="Arial"/>
        </w:rPr>
        <w:t xml:space="preserve">DIbawah tanggung jawab langsung </w:t>
      </w:r>
      <w:r w:rsidRPr="00FB500C">
        <w:rPr>
          <w:rFonts w:ascii="Arial" w:hAnsi="Arial" w:cs="Arial"/>
          <w:i/>
        </w:rPr>
        <w:t>Treasury Officer</w:t>
      </w:r>
      <w:r>
        <w:rPr>
          <w:rFonts w:ascii="Arial" w:hAnsi="Arial" w:cs="Arial"/>
        </w:rPr>
        <w:t xml:space="preserve"> yang melaporkan secara langsung ke </w:t>
      </w:r>
      <w:r w:rsidRPr="00FB500C">
        <w:rPr>
          <w:rFonts w:ascii="Arial" w:hAnsi="Arial" w:cs="Arial"/>
          <w:i/>
        </w:rPr>
        <w:t>Chief Accountant</w:t>
      </w:r>
      <w:r>
        <w:rPr>
          <w:rFonts w:ascii="Arial" w:hAnsi="Arial" w:cs="Arial"/>
        </w:rPr>
        <w:t xml:space="preserve"> dan </w:t>
      </w:r>
      <w:r w:rsidRPr="00FB500C">
        <w:rPr>
          <w:rFonts w:ascii="Arial" w:hAnsi="Arial" w:cs="Arial"/>
          <w:i/>
        </w:rPr>
        <w:t>Finance Manager</w:t>
      </w:r>
      <w:r>
        <w:rPr>
          <w:rFonts w:ascii="Arial" w:hAnsi="Arial" w:cs="Arial"/>
        </w:rPr>
        <w:t>, fungsi ini bertanggung jawab atas beberapa hal-hal berikut :</w:t>
      </w:r>
    </w:p>
    <w:p w:rsidR="0097793E" w:rsidRPr="00D43A13" w:rsidRDefault="0097793E" w:rsidP="00EC2DFC">
      <w:pPr>
        <w:pStyle w:val="ListParagraph"/>
        <w:numPr>
          <w:ilvl w:val="1"/>
          <w:numId w:val="6"/>
        </w:numPr>
        <w:spacing w:line="480" w:lineRule="auto"/>
        <w:ind w:left="851" w:hanging="425"/>
        <w:jc w:val="both"/>
        <w:rPr>
          <w:rFonts w:ascii="Arial" w:hAnsi="Arial" w:cs="Arial"/>
        </w:rPr>
      </w:pPr>
      <w:r w:rsidRPr="00D43A13">
        <w:rPr>
          <w:rFonts w:ascii="Arial" w:hAnsi="Arial" w:cs="Arial"/>
        </w:rPr>
        <w:t>Penanganan yang tepat terhadap semua penerimaan dan pembayaran kas Site.</w:t>
      </w:r>
    </w:p>
    <w:p w:rsidR="0097793E" w:rsidRPr="00D43A13" w:rsidRDefault="00D43A13" w:rsidP="00EC2DFC">
      <w:pPr>
        <w:spacing w:line="480" w:lineRule="auto"/>
        <w:ind w:left="851" w:hanging="425"/>
        <w:jc w:val="both"/>
        <w:rPr>
          <w:rFonts w:ascii="Arial" w:hAnsi="Arial" w:cs="Arial"/>
        </w:rPr>
      </w:pPr>
      <w:r>
        <w:rPr>
          <w:rFonts w:ascii="Arial" w:hAnsi="Arial" w:cs="Arial"/>
        </w:rPr>
        <w:t>b</w:t>
      </w:r>
      <w:r>
        <w:rPr>
          <w:rFonts w:ascii="Arial" w:hAnsi="Arial" w:cs="Arial"/>
        </w:rPr>
        <w:tab/>
      </w:r>
      <w:r w:rsidR="0097793E" w:rsidRPr="00D43A13">
        <w:rPr>
          <w:rFonts w:ascii="Arial" w:hAnsi="Arial" w:cs="Arial"/>
        </w:rPr>
        <w:t>Pengawas  semua dana kas Site</w:t>
      </w:r>
    </w:p>
    <w:p w:rsidR="0097793E" w:rsidRPr="00FB500C" w:rsidRDefault="00FB500C" w:rsidP="00EC2DFC">
      <w:pPr>
        <w:spacing w:line="480" w:lineRule="auto"/>
        <w:ind w:left="851" w:hanging="425"/>
        <w:jc w:val="both"/>
        <w:rPr>
          <w:rFonts w:ascii="Arial" w:hAnsi="Arial" w:cs="Arial"/>
        </w:rPr>
      </w:pPr>
      <w:r>
        <w:rPr>
          <w:rFonts w:ascii="Arial" w:hAnsi="Arial" w:cs="Arial"/>
        </w:rPr>
        <w:t>c</w:t>
      </w:r>
      <w:r>
        <w:rPr>
          <w:rFonts w:ascii="Arial" w:hAnsi="Arial" w:cs="Arial"/>
        </w:rPr>
        <w:tab/>
      </w:r>
      <w:r w:rsidR="0097793E" w:rsidRPr="00FB500C">
        <w:rPr>
          <w:rFonts w:ascii="Arial" w:hAnsi="Arial" w:cs="Arial"/>
        </w:rPr>
        <w:t>Pelaksanaan yang tepat terhadap semua kebijaksanaan dan prosedur perusahaan yang telah disetujui sehubungan dengan manajemen kas.</w:t>
      </w:r>
    </w:p>
    <w:p w:rsidR="0097793E" w:rsidRPr="00FB500C" w:rsidRDefault="00FB500C" w:rsidP="00EC2DFC">
      <w:pPr>
        <w:spacing w:line="480" w:lineRule="auto"/>
        <w:ind w:left="851" w:hanging="425"/>
        <w:jc w:val="both"/>
        <w:rPr>
          <w:rFonts w:ascii="Arial" w:hAnsi="Arial" w:cs="Arial"/>
        </w:rPr>
      </w:pPr>
      <w:r>
        <w:rPr>
          <w:rFonts w:ascii="Arial" w:hAnsi="Arial" w:cs="Arial"/>
        </w:rPr>
        <w:t>d</w:t>
      </w:r>
      <w:r>
        <w:rPr>
          <w:rFonts w:ascii="Arial" w:hAnsi="Arial" w:cs="Arial"/>
        </w:rPr>
        <w:tab/>
      </w:r>
      <w:r w:rsidR="0097793E" w:rsidRPr="00FB500C">
        <w:rPr>
          <w:rFonts w:ascii="Arial" w:hAnsi="Arial" w:cs="Arial"/>
        </w:rPr>
        <w:t>Meminimisasi biaya bank, dan merekomendasikan cara-cara untuk mengurangi biaya keuangan dari pinjaman bank.</w:t>
      </w:r>
    </w:p>
    <w:p w:rsidR="0097793E" w:rsidRDefault="0097793E" w:rsidP="00EC2DFC">
      <w:pPr>
        <w:pStyle w:val="ListParagraph"/>
        <w:numPr>
          <w:ilvl w:val="0"/>
          <w:numId w:val="7"/>
        </w:numPr>
        <w:spacing w:line="480" w:lineRule="auto"/>
        <w:ind w:left="851" w:hanging="425"/>
        <w:jc w:val="both"/>
        <w:rPr>
          <w:rFonts w:ascii="Arial" w:hAnsi="Arial" w:cs="Arial"/>
        </w:rPr>
      </w:pPr>
      <w:r>
        <w:rPr>
          <w:rFonts w:ascii="Arial" w:hAnsi="Arial" w:cs="Arial"/>
        </w:rPr>
        <w:t>Menyiapkan secara harian, mingguan, dan bulanan Cash Flow untuk menginformasikan kepada Manajemen tentang sumber-sumber dan pemakaian dana pada suatu periode.</w:t>
      </w:r>
    </w:p>
    <w:p w:rsidR="0097793E" w:rsidRDefault="0097793E" w:rsidP="00EC2DFC">
      <w:pPr>
        <w:pStyle w:val="ListParagraph"/>
        <w:numPr>
          <w:ilvl w:val="0"/>
          <w:numId w:val="7"/>
        </w:numPr>
        <w:spacing w:line="480" w:lineRule="auto"/>
        <w:ind w:left="851" w:hanging="425"/>
        <w:jc w:val="both"/>
        <w:rPr>
          <w:rFonts w:ascii="Arial" w:hAnsi="Arial" w:cs="Arial"/>
        </w:rPr>
      </w:pPr>
      <w:r>
        <w:rPr>
          <w:rFonts w:ascii="Arial" w:hAnsi="Arial" w:cs="Arial"/>
        </w:rPr>
        <w:t>Persiapan semua daftar gaji karyawan Staff ( Grade V ke atas ) yang bersifat confidential sehubungan dengan kebijaksanaan dan prosedur payroll yang telah disetujui.</w:t>
      </w:r>
    </w:p>
    <w:p w:rsidR="00EC2DFC" w:rsidRPr="00F37DCD" w:rsidRDefault="00EC2DFC" w:rsidP="00EC2DFC">
      <w:pPr>
        <w:pStyle w:val="ListParagraph"/>
        <w:spacing w:line="480" w:lineRule="auto"/>
        <w:ind w:left="1260" w:firstLine="0"/>
        <w:jc w:val="both"/>
        <w:rPr>
          <w:rFonts w:ascii="Arial" w:hAnsi="Arial" w:cs="Arial"/>
        </w:rPr>
      </w:pPr>
    </w:p>
    <w:p w:rsidR="00B37889" w:rsidRPr="00FB500C" w:rsidRDefault="00B37889" w:rsidP="00EC2DFC">
      <w:pPr>
        <w:pStyle w:val="ListParagraph"/>
        <w:numPr>
          <w:ilvl w:val="0"/>
          <w:numId w:val="6"/>
        </w:numPr>
        <w:spacing w:line="480" w:lineRule="auto"/>
        <w:ind w:left="426" w:hanging="426"/>
        <w:jc w:val="both"/>
        <w:rPr>
          <w:rFonts w:ascii="Arial" w:hAnsi="Arial" w:cs="Arial"/>
        </w:rPr>
      </w:pPr>
      <w:r>
        <w:rPr>
          <w:rFonts w:ascii="Arial" w:hAnsi="Arial" w:cs="Arial"/>
          <w:i/>
        </w:rPr>
        <w:t>Payroll</w:t>
      </w:r>
    </w:p>
    <w:p w:rsidR="00FB500C" w:rsidRDefault="00FB500C" w:rsidP="00EC2DFC">
      <w:pPr>
        <w:pStyle w:val="ListParagraph"/>
        <w:spacing w:line="480" w:lineRule="auto"/>
        <w:ind w:left="426" w:firstLine="0"/>
        <w:jc w:val="both"/>
        <w:rPr>
          <w:rFonts w:ascii="Arial" w:hAnsi="Arial" w:cs="Arial"/>
        </w:rPr>
      </w:pPr>
      <w:r>
        <w:rPr>
          <w:rFonts w:ascii="Arial" w:hAnsi="Arial" w:cs="Arial"/>
        </w:rPr>
        <w:t xml:space="preserve">DIbawah tanggung jawab langsung </w:t>
      </w:r>
      <w:r>
        <w:rPr>
          <w:rFonts w:ascii="Arial" w:hAnsi="Arial" w:cs="Arial"/>
          <w:i/>
        </w:rPr>
        <w:t>Payroll</w:t>
      </w:r>
      <w:r>
        <w:rPr>
          <w:rFonts w:ascii="Arial" w:hAnsi="Arial" w:cs="Arial"/>
        </w:rPr>
        <w:t xml:space="preserve"> </w:t>
      </w:r>
      <w:r w:rsidRPr="00FB500C">
        <w:rPr>
          <w:rFonts w:ascii="Arial" w:hAnsi="Arial" w:cs="Arial"/>
          <w:i/>
        </w:rPr>
        <w:t>Officer</w:t>
      </w:r>
      <w:r>
        <w:rPr>
          <w:rFonts w:ascii="Arial" w:hAnsi="Arial" w:cs="Arial"/>
        </w:rPr>
        <w:t xml:space="preserve"> yang melaporkan secara langsung ke Chief Accountant dan Finance Manager, maka </w:t>
      </w:r>
      <w:r w:rsidR="00EC2DFC">
        <w:rPr>
          <w:rFonts w:ascii="Arial" w:hAnsi="Arial" w:cs="Arial"/>
        </w:rPr>
        <w:t>payroll</w:t>
      </w:r>
      <w:r>
        <w:rPr>
          <w:rFonts w:ascii="Arial" w:hAnsi="Arial" w:cs="Arial"/>
        </w:rPr>
        <w:t xml:space="preserve"> mempunyai fungsi yang bertanggung jawab atas beberapa hal-hal berikut :</w:t>
      </w:r>
    </w:p>
    <w:p w:rsidR="00FB500C" w:rsidRDefault="00D31A7A" w:rsidP="00EC2DFC">
      <w:pPr>
        <w:pStyle w:val="ListParagraph"/>
        <w:numPr>
          <w:ilvl w:val="1"/>
          <w:numId w:val="6"/>
        </w:numPr>
        <w:spacing w:line="480" w:lineRule="auto"/>
        <w:ind w:left="851" w:hanging="425"/>
        <w:jc w:val="both"/>
        <w:rPr>
          <w:rFonts w:ascii="Arial" w:hAnsi="Arial" w:cs="Arial"/>
        </w:rPr>
      </w:pPr>
      <w:r>
        <w:rPr>
          <w:rFonts w:ascii="Arial" w:hAnsi="Arial" w:cs="Arial"/>
        </w:rPr>
        <w:t>Menganalisis setiap rekapitulasi yang diterima dari tiap divisi</w:t>
      </w:r>
      <w:r w:rsidR="007A6503">
        <w:rPr>
          <w:rFonts w:ascii="Arial" w:hAnsi="Arial" w:cs="Arial"/>
        </w:rPr>
        <w:t xml:space="preserve"> dan membuat daftar upah karyawan</w:t>
      </w:r>
      <w:r w:rsidR="00FB500C" w:rsidRPr="00FB500C">
        <w:rPr>
          <w:rFonts w:ascii="Arial" w:hAnsi="Arial" w:cs="Arial"/>
        </w:rPr>
        <w:t>.</w:t>
      </w:r>
    </w:p>
    <w:p w:rsidR="00EC2DFC" w:rsidRDefault="00EC2DFC" w:rsidP="00EC2DFC">
      <w:pPr>
        <w:pStyle w:val="ListParagraph"/>
        <w:numPr>
          <w:ilvl w:val="1"/>
          <w:numId w:val="6"/>
        </w:numPr>
        <w:spacing w:line="480" w:lineRule="auto"/>
        <w:ind w:left="851" w:hanging="425"/>
        <w:jc w:val="both"/>
        <w:rPr>
          <w:rFonts w:ascii="Arial" w:hAnsi="Arial" w:cs="Arial"/>
        </w:rPr>
      </w:pPr>
      <w:r>
        <w:rPr>
          <w:rFonts w:ascii="Arial" w:hAnsi="Arial" w:cs="Arial"/>
        </w:rPr>
        <w:t xml:space="preserve">Mendapatkan surat keputusan tentang karyawan dari bagian </w:t>
      </w:r>
      <w:r>
        <w:rPr>
          <w:rFonts w:ascii="Arial" w:hAnsi="Arial" w:cs="Arial"/>
          <w:i/>
        </w:rPr>
        <w:t>personali.</w:t>
      </w:r>
    </w:p>
    <w:p w:rsidR="007A6503" w:rsidRDefault="007A6503" w:rsidP="00EC2DFC">
      <w:pPr>
        <w:pStyle w:val="ListParagraph"/>
        <w:numPr>
          <w:ilvl w:val="1"/>
          <w:numId w:val="6"/>
        </w:numPr>
        <w:spacing w:line="480" w:lineRule="auto"/>
        <w:ind w:left="851" w:hanging="425"/>
        <w:jc w:val="both"/>
        <w:rPr>
          <w:rFonts w:ascii="Arial" w:hAnsi="Arial" w:cs="Arial"/>
        </w:rPr>
      </w:pPr>
      <w:r>
        <w:rPr>
          <w:rFonts w:ascii="Arial" w:hAnsi="Arial" w:cs="Arial"/>
        </w:rPr>
        <w:lastRenderedPageBreak/>
        <w:t>Dari daftar upah dibuat alokasi biaya gaji.</w:t>
      </w:r>
    </w:p>
    <w:p w:rsidR="00D31A7A" w:rsidRDefault="00D31A7A" w:rsidP="00EC2DFC">
      <w:pPr>
        <w:pStyle w:val="ListParagraph"/>
        <w:numPr>
          <w:ilvl w:val="1"/>
          <w:numId w:val="6"/>
        </w:numPr>
        <w:spacing w:line="480" w:lineRule="auto"/>
        <w:ind w:left="851" w:hanging="425"/>
        <w:jc w:val="both"/>
        <w:rPr>
          <w:rFonts w:ascii="Arial" w:hAnsi="Arial" w:cs="Arial"/>
        </w:rPr>
      </w:pPr>
      <w:r>
        <w:rPr>
          <w:rFonts w:ascii="Arial" w:hAnsi="Arial" w:cs="Arial"/>
        </w:rPr>
        <w:t>Menyiapkan, menghitung dan mendistibusikan semua gaji karyawan  staff yang telah disetujui oleh tiap masing-masing divisi.</w:t>
      </w:r>
    </w:p>
    <w:p w:rsidR="007A6503" w:rsidRDefault="007A6503" w:rsidP="00F82B32">
      <w:pPr>
        <w:spacing w:line="480" w:lineRule="auto"/>
        <w:ind w:left="0" w:firstLine="0"/>
        <w:jc w:val="both"/>
        <w:rPr>
          <w:rFonts w:ascii="Arial" w:hAnsi="Arial" w:cs="Arial"/>
        </w:rPr>
      </w:pPr>
    </w:p>
    <w:p w:rsidR="00EB4285" w:rsidRDefault="00580594" w:rsidP="00EC2DFC">
      <w:pPr>
        <w:spacing w:line="480" w:lineRule="auto"/>
        <w:ind w:left="709" w:hanging="720"/>
        <w:jc w:val="both"/>
        <w:rPr>
          <w:rFonts w:ascii="Arial" w:hAnsi="Arial" w:cs="Arial"/>
          <w:b/>
        </w:rPr>
      </w:pPr>
      <w:r>
        <w:rPr>
          <w:rFonts w:ascii="Arial" w:hAnsi="Arial" w:cs="Arial"/>
          <w:b/>
        </w:rPr>
        <w:t>2.2.1</w:t>
      </w:r>
      <w:r>
        <w:rPr>
          <w:rFonts w:ascii="Arial" w:hAnsi="Arial" w:cs="Arial"/>
          <w:b/>
        </w:rPr>
        <w:tab/>
      </w:r>
      <w:r w:rsidR="00EB4285">
        <w:rPr>
          <w:rFonts w:ascii="Arial" w:hAnsi="Arial" w:cs="Arial"/>
          <w:b/>
        </w:rPr>
        <w:t>Ketetapan dan Keputusan Dalam Upah dan Gaji Pekerja</w:t>
      </w:r>
    </w:p>
    <w:p w:rsidR="00EB4285" w:rsidRDefault="00EB4285" w:rsidP="00EC2DFC">
      <w:pPr>
        <w:spacing w:line="480" w:lineRule="auto"/>
        <w:ind w:left="0" w:firstLine="0"/>
        <w:jc w:val="both"/>
        <w:rPr>
          <w:rFonts w:ascii="Arial" w:hAnsi="Arial" w:cs="Arial"/>
        </w:rPr>
      </w:pPr>
      <w:r>
        <w:rPr>
          <w:rFonts w:ascii="Arial" w:hAnsi="Arial" w:cs="Arial"/>
          <w:b/>
        </w:rPr>
        <w:tab/>
      </w:r>
      <w:r>
        <w:rPr>
          <w:rFonts w:ascii="Arial" w:hAnsi="Arial" w:cs="Arial"/>
        </w:rPr>
        <w:t>Sesuai dengan Kesepakatan Kerja Bersama (KKB) tahun 2002 Antara Perusahaan Dengan Pekerja maka ditetapkan beberapa hal yaitu :</w:t>
      </w:r>
    </w:p>
    <w:p w:rsidR="00987C68" w:rsidRDefault="00987C68" w:rsidP="00EC2DFC">
      <w:pPr>
        <w:pStyle w:val="ListParagraph"/>
        <w:numPr>
          <w:ilvl w:val="0"/>
          <w:numId w:val="9"/>
        </w:numPr>
        <w:spacing w:line="480" w:lineRule="auto"/>
        <w:ind w:left="426" w:hanging="426"/>
        <w:jc w:val="both"/>
        <w:rPr>
          <w:rFonts w:ascii="Arial" w:hAnsi="Arial" w:cs="Arial"/>
        </w:rPr>
      </w:pPr>
      <w:r>
        <w:rPr>
          <w:rFonts w:ascii="Arial" w:hAnsi="Arial" w:cs="Arial"/>
        </w:rPr>
        <w:t>Pasal 12 Tentang Syarat</w:t>
      </w:r>
      <w:r w:rsidR="003F7966">
        <w:rPr>
          <w:rFonts w:ascii="Arial" w:hAnsi="Arial" w:cs="Arial"/>
        </w:rPr>
        <w:t>-syarat Penerimaan Pekerja</w:t>
      </w:r>
    </w:p>
    <w:p w:rsidR="003F7966" w:rsidRPr="00987C68" w:rsidRDefault="003F7966" w:rsidP="00EC2DFC">
      <w:pPr>
        <w:pStyle w:val="ListParagraph"/>
        <w:spacing w:line="480" w:lineRule="auto"/>
        <w:ind w:left="426" w:firstLine="0"/>
        <w:jc w:val="both"/>
        <w:rPr>
          <w:rFonts w:ascii="Arial" w:hAnsi="Arial" w:cs="Arial"/>
        </w:rPr>
      </w:pPr>
      <w:r>
        <w:rPr>
          <w:rFonts w:ascii="Arial" w:hAnsi="Arial" w:cs="Arial"/>
        </w:rPr>
        <w:t>Calon Pekerja yang diterima harus bersedia menanda-tangani Perjanjian atau Kontrak Kerja dengan Perusahaan yang kemudian didaftarkan pada Kandepnaker / Kandisnaker setempat.</w:t>
      </w:r>
    </w:p>
    <w:p w:rsidR="00987C68" w:rsidRDefault="00987C68" w:rsidP="00EC2DFC">
      <w:pPr>
        <w:pStyle w:val="ListParagraph"/>
        <w:numPr>
          <w:ilvl w:val="0"/>
          <w:numId w:val="9"/>
        </w:numPr>
        <w:tabs>
          <w:tab w:val="left" w:pos="540"/>
          <w:tab w:val="left" w:pos="1080"/>
        </w:tabs>
        <w:spacing w:line="480" w:lineRule="auto"/>
        <w:ind w:left="426" w:hanging="426"/>
        <w:jc w:val="both"/>
        <w:rPr>
          <w:rFonts w:ascii="Arial" w:hAnsi="Arial" w:cs="Arial"/>
        </w:rPr>
      </w:pPr>
      <w:r>
        <w:rPr>
          <w:rFonts w:ascii="Arial" w:hAnsi="Arial" w:cs="Arial"/>
        </w:rPr>
        <w:t>Bab VI Tentang Jam Kerja. Pasal 16 yaitu ;</w:t>
      </w:r>
    </w:p>
    <w:p w:rsidR="00987C68" w:rsidRDefault="00987C68" w:rsidP="00EC2DFC">
      <w:pPr>
        <w:pStyle w:val="ListParagraph"/>
        <w:numPr>
          <w:ilvl w:val="0"/>
          <w:numId w:val="10"/>
        </w:numPr>
        <w:spacing w:line="480" w:lineRule="auto"/>
        <w:ind w:left="851" w:hanging="426"/>
        <w:jc w:val="both"/>
        <w:rPr>
          <w:rFonts w:ascii="Arial" w:hAnsi="Arial" w:cs="Arial"/>
        </w:rPr>
      </w:pPr>
      <w:r>
        <w:rPr>
          <w:rFonts w:ascii="Arial" w:hAnsi="Arial" w:cs="Arial"/>
        </w:rPr>
        <w:t>Jam Kerja Siang (normal)</w:t>
      </w:r>
    </w:p>
    <w:p w:rsidR="00987C68" w:rsidRDefault="00EC2DFC" w:rsidP="00EC2DFC">
      <w:pPr>
        <w:pStyle w:val="ListParagraph"/>
        <w:spacing w:line="480" w:lineRule="auto"/>
        <w:ind w:left="851" w:hanging="426"/>
        <w:jc w:val="both"/>
        <w:rPr>
          <w:rFonts w:ascii="Arial" w:hAnsi="Arial" w:cs="Arial"/>
        </w:rPr>
      </w:pPr>
      <w:r>
        <w:rPr>
          <w:rFonts w:ascii="Arial" w:hAnsi="Arial" w:cs="Arial"/>
        </w:rPr>
        <w:tab/>
      </w:r>
      <w:r w:rsidR="00987C68">
        <w:rPr>
          <w:rFonts w:ascii="Arial" w:hAnsi="Arial" w:cs="Arial"/>
        </w:rPr>
        <w:t>Total jam kerja resmi bagi setiap pekerja adalah 4</w:t>
      </w:r>
      <w:r w:rsidR="00AA4412">
        <w:rPr>
          <w:rFonts w:ascii="Arial" w:hAnsi="Arial" w:cs="Arial"/>
        </w:rPr>
        <w:t>2</w:t>
      </w:r>
      <w:r w:rsidR="00987C68">
        <w:rPr>
          <w:rFonts w:ascii="Arial" w:hAnsi="Arial" w:cs="Arial"/>
        </w:rPr>
        <w:t xml:space="preserve"> (empat puluh</w:t>
      </w:r>
      <w:r w:rsidR="00AA4412">
        <w:rPr>
          <w:rFonts w:ascii="Arial" w:hAnsi="Arial" w:cs="Arial"/>
        </w:rPr>
        <w:t xml:space="preserve"> dua</w:t>
      </w:r>
      <w:r w:rsidR="00987C68">
        <w:rPr>
          <w:rFonts w:ascii="Arial" w:hAnsi="Arial" w:cs="Arial"/>
        </w:rPr>
        <w:t>) jam per-minggu, yaitu hari Senin sampai deng</w:t>
      </w:r>
      <w:r w:rsidR="00E4061D">
        <w:rPr>
          <w:rFonts w:ascii="Arial" w:hAnsi="Arial" w:cs="Arial"/>
        </w:rPr>
        <w:t xml:space="preserve">an </w:t>
      </w:r>
      <w:r w:rsidR="00AA4412">
        <w:rPr>
          <w:rFonts w:ascii="Arial" w:hAnsi="Arial" w:cs="Arial"/>
        </w:rPr>
        <w:t>Sabtu</w:t>
      </w:r>
      <w:r w:rsidR="00E4061D">
        <w:rPr>
          <w:rFonts w:ascii="Arial" w:hAnsi="Arial" w:cs="Arial"/>
        </w:rPr>
        <w:t xml:space="preserve"> 7 (tujuh) jam per-hari, yaitu 4 jam pagi antara jam 08.00 - 12.00 kemudian 3 jam sore antara jam 14.00 </w:t>
      </w:r>
      <w:r w:rsidR="001501A9">
        <w:rPr>
          <w:rFonts w:ascii="Arial" w:hAnsi="Arial" w:cs="Arial"/>
        </w:rPr>
        <w:t>–</w:t>
      </w:r>
      <w:r w:rsidR="00E4061D">
        <w:rPr>
          <w:rFonts w:ascii="Arial" w:hAnsi="Arial" w:cs="Arial"/>
        </w:rPr>
        <w:t xml:space="preserve"> </w:t>
      </w:r>
      <w:r w:rsidR="001501A9">
        <w:rPr>
          <w:rFonts w:ascii="Arial" w:hAnsi="Arial" w:cs="Arial"/>
        </w:rPr>
        <w:t>17.00.</w:t>
      </w:r>
    </w:p>
    <w:p w:rsidR="00AA4412" w:rsidRDefault="00AA4412" w:rsidP="00EC2DFC">
      <w:pPr>
        <w:pStyle w:val="ListParagraph"/>
        <w:spacing w:line="480" w:lineRule="auto"/>
        <w:ind w:left="851" w:hanging="426"/>
        <w:jc w:val="both"/>
        <w:rPr>
          <w:rFonts w:ascii="Arial" w:hAnsi="Arial" w:cs="Arial"/>
        </w:rPr>
      </w:pPr>
    </w:p>
    <w:p w:rsidR="003F7966" w:rsidRDefault="00987C68" w:rsidP="00EC2DFC">
      <w:pPr>
        <w:pStyle w:val="ListParagraph"/>
        <w:numPr>
          <w:ilvl w:val="0"/>
          <w:numId w:val="10"/>
        </w:numPr>
        <w:spacing w:line="480" w:lineRule="auto"/>
        <w:ind w:left="851" w:hanging="426"/>
        <w:jc w:val="both"/>
        <w:rPr>
          <w:rFonts w:ascii="Arial" w:hAnsi="Arial" w:cs="Arial"/>
        </w:rPr>
      </w:pPr>
      <w:r>
        <w:rPr>
          <w:rFonts w:ascii="Arial" w:hAnsi="Arial" w:cs="Arial"/>
        </w:rPr>
        <w:t>Jam Kerja Malam (shift Ke-</w:t>
      </w:r>
      <w:r w:rsidRPr="00987C68">
        <w:rPr>
          <w:rFonts w:asciiTheme="majorHAnsi" w:hAnsiTheme="majorHAnsi" w:cs="Arial"/>
        </w:rPr>
        <w:t>III</w:t>
      </w:r>
      <w:r>
        <w:rPr>
          <w:rFonts w:ascii="Arial" w:hAnsi="Arial" w:cs="Arial"/>
        </w:rPr>
        <w:t>)</w:t>
      </w:r>
    </w:p>
    <w:p w:rsidR="00987C68" w:rsidRDefault="00EC2DFC" w:rsidP="00EC2DFC">
      <w:pPr>
        <w:pStyle w:val="ListParagraph"/>
        <w:spacing w:line="480" w:lineRule="auto"/>
        <w:ind w:left="851" w:hanging="426"/>
        <w:jc w:val="both"/>
        <w:rPr>
          <w:rFonts w:ascii="Arial" w:hAnsi="Arial" w:cs="Arial"/>
        </w:rPr>
      </w:pPr>
      <w:r>
        <w:rPr>
          <w:rFonts w:ascii="Arial" w:hAnsi="Arial" w:cs="Arial"/>
        </w:rPr>
        <w:tab/>
      </w:r>
      <w:r w:rsidR="00703CD7">
        <w:rPr>
          <w:rFonts w:ascii="Arial" w:hAnsi="Arial" w:cs="Arial"/>
        </w:rPr>
        <w:t xml:space="preserve">Total </w:t>
      </w:r>
      <w:r w:rsidR="00B4087D">
        <w:rPr>
          <w:rFonts w:ascii="Arial" w:hAnsi="Arial" w:cs="Arial"/>
        </w:rPr>
        <w:t>j</w:t>
      </w:r>
      <w:r w:rsidR="003F7966">
        <w:rPr>
          <w:rFonts w:ascii="Arial" w:hAnsi="Arial" w:cs="Arial"/>
        </w:rPr>
        <w:t xml:space="preserve">am </w:t>
      </w:r>
      <w:r w:rsidR="00B4087D">
        <w:rPr>
          <w:rFonts w:ascii="Arial" w:hAnsi="Arial" w:cs="Arial"/>
        </w:rPr>
        <w:t>k</w:t>
      </w:r>
      <w:r w:rsidR="003F7966">
        <w:rPr>
          <w:rFonts w:ascii="Arial" w:hAnsi="Arial" w:cs="Arial"/>
        </w:rPr>
        <w:t>erja bagi tiap karyawan adalah 4</w:t>
      </w:r>
      <w:r w:rsidR="007173AC">
        <w:rPr>
          <w:rFonts w:ascii="Arial" w:hAnsi="Arial" w:cs="Arial"/>
        </w:rPr>
        <w:t>2</w:t>
      </w:r>
      <w:r w:rsidR="003F7966">
        <w:rPr>
          <w:rFonts w:ascii="Arial" w:hAnsi="Arial" w:cs="Arial"/>
        </w:rPr>
        <w:t xml:space="preserve"> (empat puluh</w:t>
      </w:r>
      <w:r w:rsidR="007173AC">
        <w:rPr>
          <w:rFonts w:ascii="Arial" w:hAnsi="Arial" w:cs="Arial"/>
        </w:rPr>
        <w:t xml:space="preserve"> dua</w:t>
      </w:r>
      <w:r w:rsidR="003F7966">
        <w:rPr>
          <w:rFonts w:ascii="Arial" w:hAnsi="Arial" w:cs="Arial"/>
        </w:rPr>
        <w:t xml:space="preserve">) jam per-minggu, selebihnya dihitung lembur. </w:t>
      </w:r>
    </w:p>
    <w:p w:rsidR="00287C7F" w:rsidRDefault="00287C7F" w:rsidP="00EC2DFC">
      <w:pPr>
        <w:pStyle w:val="ListParagraph"/>
        <w:spacing w:line="480" w:lineRule="auto"/>
        <w:ind w:left="851" w:hanging="426"/>
        <w:jc w:val="both"/>
        <w:rPr>
          <w:rFonts w:ascii="Arial" w:hAnsi="Arial" w:cs="Arial"/>
        </w:rPr>
      </w:pPr>
    </w:p>
    <w:p w:rsidR="00287C7F" w:rsidRDefault="00287C7F" w:rsidP="00EC2DFC">
      <w:pPr>
        <w:pStyle w:val="ListParagraph"/>
        <w:spacing w:line="480" w:lineRule="auto"/>
        <w:ind w:left="851" w:hanging="426"/>
        <w:jc w:val="both"/>
        <w:rPr>
          <w:rFonts w:ascii="Arial" w:hAnsi="Arial" w:cs="Arial"/>
        </w:rPr>
      </w:pPr>
    </w:p>
    <w:p w:rsidR="00AA4412" w:rsidRDefault="00AA4412" w:rsidP="00EC2DFC">
      <w:pPr>
        <w:pStyle w:val="ListParagraph"/>
        <w:spacing w:line="480" w:lineRule="auto"/>
        <w:ind w:left="851" w:hanging="426"/>
        <w:jc w:val="both"/>
        <w:rPr>
          <w:rFonts w:ascii="Arial" w:hAnsi="Arial" w:cs="Arial"/>
        </w:rPr>
      </w:pPr>
    </w:p>
    <w:p w:rsidR="00AA4412" w:rsidRDefault="00AA4412" w:rsidP="00EC2DFC">
      <w:pPr>
        <w:pStyle w:val="ListParagraph"/>
        <w:spacing w:line="480" w:lineRule="auto"/>
        <w:ind w:left="851" w:hanging="426"/>
        <w:jc w:val="both"/>
        <w:rPr>
          <w:rFonts w:ascii="Arial" w:hAnsi="Arial" w:cs="Arial"/>
        </w:rPr>
      </w:pPr>
    </w:p>
    <w:p w:rsidR="00EB4285" w:rsidRDefault="003F7966" w:rsidP="00287C7F">
      <w:pPr>
        <w:pStyle w:val="ListParagraph"/>
        <w:numPr>
          <w:ilvl w:val="0"/>
          <w:numId w:val="9"/>
        </w:numPr>
        <w:spacing w:line="480" w:lineRule="auto"/>
        <w:ind w:left="426" w:hanging="426"/>
        <w:jc w:val="both"/>
        <w:rPr>
          <w:rFonts w:ascii="Arial" w:hAnsi="Arial" w:cs="Arial"/>
        </w:rPr>
      </w:pPr>
      <w:r>
        <w:rPr>
          <w:rFonts w:ascii="Arial" w:hAnsi="Arial" w:cs="Arial"/>
        </w:rPr>
        <w:lastRenderedPageBreak/>
        <w:t>Pasal 18 Tentang Kerja Lembur</w:t>
      </w:r>
    </w:p>
    <w:p w:rsidR="003F7966" w:rsidRDefault="003F7966" w:rsidP="0036466D">
      <w:pPr>
        <w:pStyle w:val="ListParagraph"/>
        <w:spacing w:line="480" w:lineRule="auto"/>
        <w:ind w:left="426" w:firstLine="0"/>
        <w:jc w:val="both"/>
        <w:rPr>
          <w:rFonts w:ascii="Arial" w:hAnsi="Arial" w:cs="Arial"/>
        </w:rPr>
      </w:pPr>
      <w:r>
        <w:rPr>
          <w:rFonts w:ascii="Arial" w:hAnsi="Arial" w:cs="Arial"/>
        </w:rPr>
        <w:t xml:space="preserve">Upah </w:t>
      </w:r>
      <w:r w:rsidR="00E80B7E">
        <w:rPr>
          <w:rFonts w:ascii="Arial" w:hAnsi="Arial" w:cs="Arial"/>
        </w:rPr>
        <w:t xml:space="preserve">lembur diperhitungkan menurut ketentuan Pemerintah yang berlaku dengan rumusan </w:t>
      </w:r>
      <w:r w:rsidR="00E80B7E" w:rsidRPr="00E80B7E">
        <w:rPr>
          <w:rFonts w:ascii="Arial" w:hAnsi="Arial" w:cs="Arial"/>
          <w:i/>
        </w:rPr>
        <w:t xml:space="preserve">1/173 </w:t>
      </w:r>
      <w:r w:rsidR="00E80B7E">
        <w:rPr>
          <w:rFonts w:ascii="Arial" w:hAnsi="Arial" w:cs="Arial"/>
          <w:i/>
        </w:rPr>
        <w:t>kali</w:t>
      </w:r>
      <w:r w:rsidR="00E80B7E" w:rsidRPr="00E80B7E">
        <w:rPr>
          <w:rFonts w:ascii="Arial" w:hAnsi="Arial" w:cs="Arial"/>
          <w:i/>
        </w:rPr>
        <w:t xml:space="preserve"> Gaji Dasar perbulan</w:t>
      </w:r>
      <w:r w:rsidR="00E80B7E">
        <w:rPr>
          <w:rFonts w:ascii="Arial" w:hAnsi="Arial" w:cs="Arial"/>
        </w:rPr>
        <w:t>, serta dengan perhitungan sebagai berikut :</w:t>
      </w:r>
      <w:r>
        <w:rPr>
          <w:rFonts w:ascii="Arial" w:hAnsi="Arial" w:cs="Arial"/>
        </w:rPr>
        <w:tab/>
      </w:r>
    </w:p>
    <w:p w:rsidR="00E80B7E" w:rsidRPr="00287C7F" w:rsidRDefault="00287C7F" w:rsidP="0036466D">
      <w:pPr>
        <w:spacing w:line="480" w:lineRule="auto"/>
        <w:ind w:left="0" w:firstLine="426"/>
        <w:jc w:val="both"/>
        <w:rPr>
          <w:rFonts w:ascii="Arial" w:hAnsi="Arial" w:cs="Arial"/>
        </w:rPr>
      </w:pPr>
      <w:r w:rsidRPr="00287C7F">
        <w:rPr>
          <w:rFonts w:ascii="Arial" w:hAnsi="Arial" w:cs="Arial"/>
        </w:rPr>
        <w:t>Perhitungan u</w:t>
      </w:r>
      <w:r w:rsidR="003F7966" w:rsidRPr="00287C7F">
        <w:rPr>
          <w:rFonts w:ascii="Arial" w:hAnsi="Arial" w:cs="Arial"/>
        </w:rPr>
        <w:t>pah lembur</w:t>
      </w:r>
      <w:r w:rsidRPr="00287C7F">
        <w:rPr>
          <w:rFonts w:ascii="Arial" w:hAnsi="Arial" w:cs="Arial"/>
        </w:rPr>
        <w:t xml:space="preserve"> adalah sebagai berikut :</w:t>
      </w:r>
      <w:r w:rsidR="003F7966" w:rsidRPr="00287C7F">
        <w:rPr>
          <w:rFonts w:ascii="Arial" w:hAnsi="Arial" w:cs="Arial"/>
        </w:rPr>
        <w:t xml:space="preserve"> </w:t>
      </w:r>
    </w:p>
    <w:p w:rsidR="00E80B7E" w:rsidRDefault="00E80B7E" w:rsidP="0036466D">
      <w:pPr>
        <w:pStyle w:val="ListParagraph"/>
        <w:numPr>
          <w:ilvl w:val="2"/>
          <w:numId w:val="10"/>
        </w:numPr>
        <w:spacing w:line="480" w:lineRule="auto"/>
        <w:ind w:left="851" w:hanging="426"/>
        <w:jc w:val="both"/>
        <w:rPr>
          <w:rFonts w:ascii="Arial" w:hAnsi="Arial" w:cs="Arial"/>
        </w:rPr>
      </w:pPr>
      <w:r>
        <w:rPr>
          <w:rFonts w:ascii="Arial" w:hAnsi="Arial" w:cs="Arial"/>
        </w:rPr>
        <w:t>Untuk jam kerja lembur pertama : 1½ (satu setengah) kali upah per-jam.</w:t>
      </w:r>
    </w:p>
    <w:p w:rsidR="00EB4285" w:rsidRDefault="00E80B7E" w:rsidP="0036466D">
      <w:pPr>
        <w:pStyle w:val="ListParagraph"/>
        <w:numPr>
          <w:ilvl w:val="2"/>
          <w:numId w:val="10"/>
        </w:numPr>
        <w:spacing w:line="480" w:lineRule="auto"/>
        <w:ind w:left="851" w:hanging="426"/>
        <w:jc w:val="both"/>
        <w:rPr>
          <w:rFonts w:ascii="Arial" w:hAnsi="Arial" w:cs="Arial"/>
        </w:rPr>
      </w:pPr>
      <w:r>
        <w:rPr>
          <w:rFonts w:ascii="Arial" w:hAnsi="Arial" w:cs="Arial"/>
        </w:rPr>
        <w:t>Untuk jam kerja lembur kedua dan seterusnya : 2 (dua) kali upah per-jam.</w:t>
      </w:r>
    </w:p>
    <w:p w:rsidR="00EC2DFC" w:rsidRPr="00EC2DFC" w:rsidRDefault="00EC2DFC" w:rsidP="00EC2DFC">
      <w:pPr>
        <w:tabs>
          <w:tab w:val="left" w:pos="540"/>
          <w:tab w:val="left" w:pos="990"/>
        </w:tabs>
        <w:spacing w:line="480" w:lineRule="auto"/>
        <w:ind w:left="1260" w:firstLine="0"/>
        <w:jc w:val="both"/>
        <w:rPr>
          <w:rFonts w:ascii="Arial" w:hAnsi="Arial" w:cs="Arial"/>
        </w:rPr>
      </w:pPr>
    </w:p>
    <w:p w:rsidR="00FB500C" w:rsidRPr="007A6503" w:rsidRDefault="00580594" w:rsidP="00287C7F">
      <w:pPr>
        <w:spacing w:line="480" w:lineRule="auto"/>
        <w:ind w:left="0" w:hanging="540"/>
        <w:jc w:val="both"/>
        <w:rPr>
          <w:rFonts w:ascii="Arial" w:hAnsi="Arial" w:cs="Arial"/>
          <w:b/>
        </w:rPr>
      </w:pPr>
      <w:r>
        <w:rPr>
          <w:rFonts w:ascii="Arial" w:hAnsi="Arial" w:cs="Arial"/>
          <w:b/>
        </w:rPr>
        <w:tab/>
      </w:r>
      <w:r w:rsidR="00F37DCD">
        <w:rPr>
          <w:rFonts w:ascii="Arial" w:hAnsi="Arial" w:cs="Arial"/>
          <w:b/>
        </w:rPr>
        <w:t>2.</w:t>
      </w:r>
      <w:r>
        <w:rPr>
          <w:rFonts w:ascii="Arial" w:hAnsi="Arial" w:cs="Arial"/>
          <w:b/>
        </w:rPr>
        <w:t>2.2</w:t>
      </w:r>
      <w:r w:rsidR="00F37DCD">
        <w:rPr>
          <w:rFonts w:ascii="Arial" w:hAnsi="Arial" w:cs="Arial"/>
          <w:b/>
        </w:rPr>
        <w:tab/>
        <w:t xml:space="preserve">Sistem Kerja Dan Perhitungan </w:t>
      </w:r>
      <w:r w:rsidR="00F91B83">
        <w:rPr>
          <w:rFonts w:ascii="Arial" w:hAnsi="Arial" w:cs="Arial"/>
          <w:b/>
        </w:rPr>
        <w:t xml:space="preserve">Upah dan Gaji Di </w:t>
      </w:r>
      <w:r w:rsidR="00F37DCD">
        <w:rPr>
          <w:rFonts w:ascii="Arial" w:hAnsi="Arial" w:cs="Arial"/>
          <w:b/>
        </w:rPr>
        <w:t>Bagian Payroll</w:t>
      </w:r>
    </w:p>
    <w:p w:rsidR="00287C7F" w:rsidRDefault="00F91B83" w:rsidP="00287C7F">
      <w:pPr>
        <w:pStyle w:val="ListParagraph"/>
        <w:spacing w:line="480" w:lineRule="auto"/>
        <w:ind w:left="0" w:firstLine="0"/>
        <w:jc w:val="both"/>
        <w:rPr>
          <w:rFonts w:ascii="Arial" w:hAnsi="Arial" w:cs="Arial"/>
        </w:rPr>
      </w:pPr>
      <w:r>
        <w:rPr>
          <w:rFonts w:ascii="Arial" w:hAnsi="Arial" w:cs="Arial"/>
        </w:rPr>
        <w:tab/>
      </w:r>
      <w:r w:rsidRPr="00F91B83">
        <w:rPr>
          <w:rFonts w:ascii="Arial" w:hAnsi="Arial" w:cs="Arial"/>
        </w:rPr>
        <w:t xml:space="preserve">Fungsi </w:t>
      </w:r>
      <w:r w:rsidR="00F37DCD" w:rsidRPr="00F91B83">
        <w:rPr>
          <w:rFonts w:ascii="Arial" w:hAnsi="Arial" w:cs="Arial"/>
        </w:rPr>
        <w:t>Payroll</w:t>
      </w:r>
      <w:r w:rsidRPr="00F91B83">
        <w:rPr>
          <w:rFonts w:ascii="Arial" w:hAnsi="Arial" w:cs="Arial"/>
        </w:rPr>
        <w:t xml:space="preserve"> secara garis besar adalah menyiapkan upah dan gaji </w:t>
      </w:r>
      <w:r w:rsidR="00580594">
        <w:rPr>
          <w:rFonts w:ascii="Arial" w:hAnsi="Arial" w:cs="Arial"/>
        </w:rPr>
        <w:t xml:space="preserve"> </w:t>
      </w:r>
      <w:r w:rsidRPr="00F91B83">
        <w:rPr>
          <w:rFonts w:ascii="Arial" w:hAnsi="Arial" w:cs="Arial"/>
        </w:rPr>
        <w:t xml:space="preserve">karyawan. Sebagai acuan dari pembayaran gaji dan upah karyawan adalah </w:t>
      </w:r>
    </w:p>
    <w:p w:rsidR="00F91B83" w:rsidRDefault="00F91B83" w:rsidP="00287C7F">
      <w:pPr>
        <w:pStyle w:val="ListParagraph"/>
        <w:numPr>
          <w:ilvl w:val="0"/>
          <w:numId w:val="22"/>
        </w:numPr>
        <w:spacing w:line="480" w:lineRule="auto"/>
        <w:ind w:left="426" w:hanging="426"/>
        <w:jc w:val="both"/>
        <w:rPr>
          <w:rFonts w:ascii="Arial" w:hAnsi="Arial" w:cs="Arial"/>
        </w:rPr>
      </w:pPr>
      <w:r>
        <w:rPr>
          <w:rFonts w:ascii="Arial" w:hAnsi="Arial" w:cs="Arial"/>
        </w:rPr>
        <w:t>K</w:t>
      </w:r>
      <w:r w:rsidRPr="00F91B83">
        <w:rPr>
          <w:rFonts w:ascii="Arial" w:hAnsi="Arial" w:cs="Arial"/>
        </w:rPr>
        <w:t>ontrak kerja</w:t>
      </w:r>
      <w:r w:rsidR="00287C7F">
        <w:rPr>
          <w:rFonts w:ascii="Arial" w:hAnsi="Arial" w:cs="Arial"/>
        </w:rPr>
        <w:t xml:space="preserve"> / Surat Keputusan Tentang Karyawan</w:t>
      </w:r>
    </w:p>
    <w:p w:rsidR="00F91B83" w:rsidRDefault="00F91B83" w:rsidP="00287C7F">
      <w:pPr>
        <w:pStyle w:val="ListParagraph"/>
        <w:spacing w:line="480" w:lineRule="auto"/>
        <w:ind w:left="426" w:firstLine="0"/>
        <w:jc w:val="both"/>
        <w:rPr>
          <w:rFonts w:ascii="Arial" w:hAnsi="Arial" w:cs="Arial"/>
        </w:rPr>
      </w:pPr>
      <w:r>
        <w:rPr>
          <w:rFonts w:ascii="Arial" w:hAnsi="Arial" w:cs="Arial"/>
        </w:rPr>
        <w:t>Didalam kontak kerja meliputi divisi atau department, status, jabatan, echel</w:t>
      </w:r>
      <w:r w:rsidR="00EB4285">
        <w:rPr>
          <w:rFonts w:ascii="Arial" w:hAnsi="Arial" w:cs="Arial"/>
        </w:rPr>
        <w:t xml:space="preserve">on </w:t>
      </w:r>
      <w:r w:rsidR="00287C7F">
        <w:rPr>
          <w:rFonts w:ascii="Arial" w:hAnsi="Arial" w:cs="Arial"/>
        </w:rPr>
        <w:t xml:space="preserve">dll. Sedangkan surat keputusan tersebut adalah surat yang dikeluarkan dari bagian </w:t>
      </w:r>
      <w:r w:rsidR="00287C7F">
        <w:rPr>
          <w:rFonts w:ascii="Arial" w:hAnsi="Arial" w:cs="Arial"/>
          <w:i/>
        </w:rPr>
        <w:t xml:space="preserve">personalia </w:t>
      </w:r>
      <w:r w:rsidR="00287C7F">
        <w:rPr>
          <w:rFonts w:ascii="Arial" w:hAnsi="Arial" w:cs="Arial"/>
        </w:rPr>
        <w:t>tentang perubahan data-data  karyawan seperti penambahan tunjangan masa kerja dan seterusnya.</w:t>
      </w:r>
      <w:r w:rsidR="00287C7F">
        <w:t xml:space="preserve"> </w:t>
      </w:r>
      <w:r w:rsidR="00287C7F">
        <w:rPr>
          <w:rFonts w:ascii="Arial" w:hAnsi="Arial" w:cs="Arial"/>
        </w:rPr>
        <w:t xml:space="preserve"> </w:t>
      </w:r>
      <w:r>
        <w:rPr>
          <w:rFonts w:ascii="Arial" w:hAnsi="Arial" w:cs="Arial"/>
        </w:rPr>
        <w:t xml:space="preserve"> </w:t>
      </w:r>
      <w:r w:rsidRPr="00F91B83">
        <w:rPr>
          <w:rFonts w:ascii="Arial" w:hAnsi="Arial" w:cs="Arial"/>
        </w:rPr>
        <w:t xml:space="preserve"> </w:t>
      </w:r>
    </w:p>
    <w:p w:rsidR="00EB4285" w:rsidRDefault="00F91B83" w:rsidP="00287C7F">
      <w:pPr>
        <w:pStyle w:val="ListParagraph"/>
        <w:numPr>
          <w:ilvl w:val="0"/>
          <w:numId w:val="22"/>
        </w:numPr>
        <w:spacing w:line="480" w:lineRule="auto"/>
        <w:ind w:left="426" w:hanging="426"/>
        <w:jc w:val="both"/>
        <w:rPr>
          <w:rFonts w:ascii="Arial" w:hAnsi="Arial" w:cs="Arial"/>
        </w:rPr>
      </w:pPr>
      <w:r>
        <w:rPr>
          <w:rFonts w:ascii="Arial" w:hAnsi="Arial" w:cs="Arial"/>
        </w:rPr>
        <w:t>D</w:t>
      </w:r>
      <w:r w:rsidRPr="00F91B83">
        <w:rPr>
          <w:rFonts w:ascii="Arial" w:hAnsi="Arial" w:cs="Arial"/>
        </w:rPr>
        <w:t>aftar hadir atau absensi dari tiap-tiap divisi.</w:t>
      </w:r>
    </w:p>
    <w:p w:rsidR="00F82B32" w:rsidRPr="00580594" w:rsidRDefault="00EB4285" w:rsidP="00287C7F">
      <w:pPr>
        <w:pStyle w:val="ListParagraph"/>
        <w:spacing w:line="480" w:lineRule="auto"/>
        <w:ind w:left="426" w:firstLine="0"/>
        <w:jc w:val="both"/>
        <w:rPr>
          <w:rFonts w:ascii="Arial" w:hAnsi="Arial" w:cs="Arial"/>
        </w:rPr>
      </w:pPr>
      <w:r>
        <w:rPr>
          <w:rFonts w:ascii="Arial" w:hAnsi="Arial" w:cs="Arial"/>
        </w:rPr>
        <w:t>Didalam daftar hadir meliputi bukti hadir karyawan atau bukti absensi, jam lembur, surat permintaan lemburan</w:t>
      </w:r>
      <w:r w:rsidR="001E46D3">
        <w:rPr>
          <w:rFonts w:ascii="Arial" w:hAnsi="Arial" w:cs="Arial"/>
        </w:rPr>
        <w:t xml:space="preserve"> yang telah disetujui</w:t>
      </w:r>
      <w:r>
        <w:rPr>
          <w:rFonts w:ascii="Arial" w:hAnsi="Arial" w:cs="Arial"/>
        </w:rPr>
        <w:t>, surat ijin sakit, surat ijin cuti, dan surat ijin dinas, yang telah diketahui dan disetujui oleh masing-masing divisi.</w:t>
      </w:r>
    </w:p>
    <w:p w:rsidR="00F91B83" w:rsidRPr="00F82B32" w:rsidRDefault="00F82B32" w:rsidP="00287C7F">
      <w:pPr>
        <w:spacing w:line="480" w:lineRule="auto"/>
        <w:ind w:left="0" w:firstLine="0"/>
        <w:jc w:val="both"/>
        <w:rPr>
          <w:rFonts w:ascii="Arial" w:hAnsi="Arial" w:cs="Arial"/>
        </w:rPr>
      </w:pPr>
      <w:r>
        <w:rPr>
          <w:rFonts w:ascii="Arial" w:hAnsi="Arial" w:cs="Arial"/>
        </w:rPr>
        <w:t xml:space="preserve">Perhitungan aktif kerja dalam satu bulan yaitu 25 (dua puluh lima) hari jam aktif kerja. </w:t>
      </w:r>
      <w:r w:rsidRPr="00F82B32">
        <w:rPr>
          <w:rFonts w:ascii="Arial" w:hAnsi="Arial" w:cs="Arial"/>
        </w:rPr>
        <w:t xml:space="preserve">Bagian Payroll menerima </w:t>
      </w:r>
      <w:r w:rsidRPr="00F82B32">
        <w:rPr>
          <w:rFonts w:ascii="Arial" w:hAnsi="Arial" w:cs="Arial"/>
          <w:i/>
        </w:rPr>
        <w:t xml:space="preserve">rekapitulasi absensi </w:t>
      </w:r>
      <w:r w:rsidRPr="00F82B32">
        <w:rPr>
          <w:rFonts w:ascii="Arial" w:hAnsi="Arial" w:cs="Arial"/>
        </w:rPr>
        <w:t>dari tiap divisi beserta</w:t>
      </w:r>
      <w:r>
        <w:rPr>
          <w:rFonts w:ascii="Arial" w:hAnsi="Arial" w:cs="Arial"/>
        </w:rPr>
        <w:t xml:space="preserve"> </w:t>
      </w:r>
      <w:r w:rsidRPr="00F82B32">
        <w:rPr>
          <w:rFonts w:ascii="Arial" w:hAnsi="Arial" w:cs="Arial"/>
        </w:rPr>
        <w:t>surat</w:t>
      </w:r>
      <w:r>
        <w:rPr>
          <w:rFonts w:ascii="Arial" w:hAnsi="Arial" w:cs="Arial"/>
        </w:rPr>
        <w:t>-surat pendukungnya dua kali dalam satu bulan yaitu, tiap hari ke-15 dan hari ke-</w:t>
      </w:r>
      <w:r>
        <w:rPr>
          <w:rFonts w:ascii="Arial" w:hAnsi="Arial" w:cs="Arial"/>
        </w:rPr>
        <w:lastRenderedPageBreak/>
        <w:t xml:space="preserve">25. Kemudian </w:t>
      </w:r>
      <w:r w:rsidR="00287C7F">
        <w:rPr>
          <w:rFonts w:ascii="Arial" w:hAnsi="Arial" w:cs="Arial"/>
        </w:rPr>
        <w:t>b</w:t>
      </w:r>
      <w:r w:rsidR="00474D0D">
        <w:rPr>
          <w:rFonts w:ascii="Arial" w:hAnsi="Arial" w:cs="Arial"/>
        </w:rPr>
        <w:t xml:space="preserve">agian </w:t>
      </w:r>
      <w:r>
        <w:rPr>
          <w:rFonts w:ascii="Arial" w:hAnsi="Arial" w:cs="Arial"/>
        </w:rPr>
        <w:t xml:space="preserve">Koperasi memberikan informasi potongan apabila pekerja melakukan peminjaman atau kredit barang. </w:t>
      </w:r>
      <w:r w:rsidRPr="00F82B32">
        <w:rPr>
          <w:rFonts w:ascii="Arial" w:hAnsi="Arial" w:cs="Arial"/>
        </w:rPr>
        <w:t xml:space="preserve"> </w:t>
      </w:r>
    </w:p>
    <w:p w:rsidR="00474D0D" w:rsidRDefault="00474D0D" w:rsidP="00287C7F">
      <w:pPr>
        <w:spacing w:line="480" w:lineRule="auto"/>
        <w:ind w:left="0" w:firstLine="0"/>
        <w:jc w:val="both"/>
        <w:rPr>
          <w:rFonts w:ascii="Arial" w:hAnsi="Arial" w:cs="Arial"/>
          <w:b/>
          <w:u w:val="single"/>
        </w:rPr>
      </w:pPr>
      <w:r>
        <w:rPr>
          <w:rFonts w:ascii="Arial" w:hAnsi="Arial" w:cs="Arial"/>
          <w:b/>
          <w:u w:val="single"/>
        </w:rPr>
        <w:t xml:space="preserve">Contoh Kasus </w:t>
      </w:r>
    </w:p>
    <w:p w:rsidR="00474D0D" w:rsidRPr="00740EBE" w:rsidRDefault="00474D0D" w:rsidP="00EF0138">
      <w:pPr>
        <w:pStyle w:val="ListParagraph"/>
        <w:numPr>
          <w:ilvl w:val="0"/>
          <w:numId w:val="13"/>
        </w:numPr>
        <w:spacing w:line="480" w:lineRule="auto"/>
        <w:ind w:left="426" w:hanging="426"/>
        <w:jc w:val="both"/>
        <w:rPr>
          <w:rFonts w:ascii="Arial" w:hAnsi="Arial" w:cs="Arial"/>
        </w:rPr>
      </w:pPr>
      <w:r w:rsidRPr="00740EBE">
        <w:rPr>
          <w:rFonts w:ascii="Arial" w:hAnsi="Arial" w:cs="Arial"/>
        </w:rPr>
        <w:t xml:space="preserve">Seorang karyawan </w:t>
      </w:r>
      <w:r w:rsidR="00740EBE" w:rsidRPr="00740EBE">
        <w:rPr>
          <w:rFonts w:ascii="Arial" w:hAnsi="Arial" w:cs="Arial"/>
        </w:rPr>
        <w:t xml:space="preserve">mendapatkan gaji pokok sebesar Rp.1.000.000,- dalam satu </w:t>
      </w:r>
      <w:r w:rsidR="00BC4AAB">
        <w:rPr>
          <w:rFonts w:ascii="Arial" w:hAnsi="Arial" w:cs="Arial"/>
        </w:rPr>
        <w:t>minggu</w:t>
      </w:r>
      <w:r w:rsidR="00740EBE" w:rsidRPr="00740EBE">
        <w:rPr>
          <w:rFonts w:ascii="Arial" w:hAnsi="Arial" w:cs="Arial"/>
        </w:rPr>
        <w:t xml:space="preserve"> </w:t>
      </w:r>
      <w:r w:rsidRPr="00740EBE">
        <w:rPr>
          <w:rFonts w:ascii="Arial" w:hAnsi="Arial" w:cs="Arial"/>
        </w:rPr>
        <w:t xml:space="preserve">bekerja </w:t>
      </w:r>
      <w:r w:rsidR="00BC4AAB">
        <w:rPr>
          <w:rFonts w:ascii="Arial" w:hAnsi="Arial" w:cs="Arial"/>
        </w:rPr>
        <w:t>5</w:t>
      </w:r>
      <w:r w:rsidRPr="00740EBE">
        <w:rPr>
          <w:rFonts w:ascii="Arial" w:hAnsi="Arial" w:cs="Arial"/>
        </w:rPr>
        <w:t xml:space="preserve">0 jam pada hari senin hingga hari </w:t>
      </w:r>
      <w:r w:rsidR="00BC4AAB">
        <w:rPr>
          <w:rFonts w:ascii="Arial" w:hAnsi="Arial" w:cs="Arial"/>
        </w:rPr>
        <w:t>s</w:t>
      </w:r>
      <w:r w:rsidRPr="00740EBE">
        <w:rPr>
          <w:rFonts w:ascii="Arial" w:hAnsi="Arial" w:cs="Arial"/>
        </w:rPr>
        <w:t>a</w:t>
      </w:r>
      <w:r w:rsidR="00BC4AAB">
        <w:rPr>
          <w:rFonts w:ascii="Arial" w:hAnsi="Arial" w:cs="Arial"/>
        </w:rPr>
        <w:t>btu</w:t>
      </w:r>
      <w:r w:rsidR="007B4ED8" w:rsidRPr="00740EBE">
        <w:rPr>
          <w:rFonts w:ascii="Arial" w:hAnsi="Arial" w:cs="Arial"/>
        </w:rPr>
        <w:t>.</w:t>
      </w:r>
      <w:r w:rsidRPr="00740EBE">
        <w:rPr>
          <w:rFonts w:ascii="Arial" w:hAnsi="Arial" w:cs="Arial"/>
        </w:rPr>
        <w:t xml:space="preserve"> </w:t>
      </w:r>
      <w:r w:rsidR="00BC4AAB" w:rsidRPr="00740EBE">
        <w:rPr>
          <w:rFonts w:ascii="Arial" w:hAnsi="Arial" w:cs="Arial"/>
        </w:rPr>
        <w:t>H</w:t>
      </w:r>
      <w:r w:rsidRPr="00740EBE">
        <w:rPr>
          <w:rFonts w:ascii="Arial" w:hAnsi="Arial" w:cs="Arial"/>
        </w:rPr>
        <w:t>itung jam matang</w:t>
      </w:r>
      <w:r w:rsidR="00F321E6">
        <w:rPr>
          <w:rFonts w:ascii="Arial" w:hAnsi="Arial" w:cs="Arial"/>
        </w:rPr>
        <w:t xml:space="preserve"> lemburnya</w:t>
      </w:r>
      <w:r w:rsidRPr="00740EBE">
        <w:rPr>
          <w:rFonts w:ascii="Arial" w:hAnsi="Arial" w:cs="Arial"/>
        </w:rPr>
        <w:t xml:space="preserve"> </w:t>
      </w:r>
      <w:r w:rsidR="00EF0138">
        <w:rPr>
          <w:rFonts w:ascii="Arial" w:hAnsi="Arial" w:cs="Arial"/>
        </w:rPr>
        <w:t>dalam satu minggu?</w:t>
      </w:r>
    </w:p>
    <w:p w:rsidR="00474D0D" w:rsidRPr="00474D0D" w:rsidRDefault="00474D0D" w:rsidP="00EF0138">
      <w:pPr>
        <w:pStyle w:val="ListParagraph"/>
        <w:tabs>
          <w:tab w:val="left" w:pos="1080"/>
        </w:tabs>
        <w:spacing w:line="480" w:lineRule="auto"/>
        <w:ind w:left="426" w:firstLine="0"/>
        <w:jc w:val="both"/>
        <w:rPr>
          <w:rFonts w:ascii="Arial" w:hAnsi="Arial" w:cs="Arial"/>
          <w:u w:val="single"/>
        </w:rPr>
      </w:pPr>
      <w:r w:rsidRPr="00474D0D">
        <w:rPr>
          <w:rFonts w:ascii="Arial" w:hAnsi="Arial" w:cs="Arial"/>
          <w:u w:val="single"/>
        </w:rPr>
        <w:t>Jawab :</w:t>
      </w:r>
    </w:p>
    <w:p w:rsidR="00474D0D" w:rsidRDefault="00474D0D" w:rsidP="00EF0138">
      <w:pPr>
        <w:pStyle w:val="ListParagraph"/>
        <w:tabs>
          <w:tab w:val="left" w:pos="1080"/>
        </w:tabs>
        <w:spacing w:line="480" w:lineRule="auto"/>
        <w:ind w:left="993" w:hanging="567"/>
        <w:jc w:val="both"/>
        <w:rPr>
          <w:rFonts w:ascii="Arial" w:hAnsi="Arial" w:cs="Arial"/>
        </w:rPr>
      </w:pPr>
      <w:r>
        <w:rPr>
          <w:rFonts w:ascii="Arial" w:hAnsi="Arial" w:cs="Arial"/>
        </w:rPr>
        <w:t>Total jam Kerja</w:t>
      </w:r>
    </w:p>
    <w:p w:rsidR="00474D0D" w:rsidRDefault="00DD03BC" w:rsidP="00BC4AAB">
      <w:pPr>
        <w:pStyle w:val="ListParagraph"/>
        <w:numPr>
          <w:ilvl w:val="0"/>
          <w:numId w:val="12"/>
        </w:numPr>
        <w:spacing w:line="480" w:lineRule="auto"/>
        <w:ind w:left="993" w:hanging="567"/>
        <w:rPr>
          <w:rFonts w:asciiTheme="majorHAnsi" w:hAnsiTheme="majorHAnsi" w:cs="Arial"/>
        </w:rPr>
      </w:pPr>
      <w:r w:rsidRPr="00DD03BC">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216.8pt;margin-top:13.95pt;width:57.75pt;height:0;z-index:251663360" o:connectortype="straight" strokeweight="1.25pt"/>
        </w:pict>
      </w:r>
      <w:r w:rsidR="007B4ED8">
        <w:rPr>
          <w:rFonts w:ascii="Arial" w:hAnsi="Arial" w:cs="Arial"/>
        </w:rPr>
        <w:t>7</w:t>
      </w:r>
      <w:r w:rsidR="00474D0D">
        <w:rPr>
          <w:rFonts w:ascii="Arial" w:hAnsi="Arial" w:cs="Arial"/>
        </w:rPr>
        <w:t xml:space="preserve"> jam </w:t>
      </w:r>
      <w:r w:rsidR="007B4ED8">
        <w:rPr>
          <w:rFonts w:ascii="Arial" w:hAnsi="Arial" w:cs="Arial"/>
        </w:rPr>
        <w:t xml:space="preserve">kerja biasa * </w:t>
      </w:r>
      <w:r w:rsidR="00BC4AAB">
        <w:rPr>
          <w:rFonts w:ascii="Arial" w:hAnsi="Arial" w:cs="Arial"/>
        </w:rPr>
        <w:t>6</w:t>
      </w:r>
      <w:r w:rsidR="007B4ED8">
        <w:rPr>
          <w:rFonts w:ascii="Arial" w:hAnsi="Arial" w:cs="Arial"/>
        </w:rPr>
        <w:t xml:space="preserve"> har</w:t>
      </w:r>
      <w:r w:rsidR="00BC4AAB">
        <w:rPr>
          <w:rFonts w:ascii="Arial" w:hAnsi="Arial" w:cs="Arial"/>
        </w:rPr>
        <w:t>i</w:t>
      </w:r>
      <w:r w:rsidR="00BC4AAB">
        <w:rPr>
          <w:rFonts w:ascii="Arial" w:hAnsi="Arial" w:cs="Arial"/>
        </w:rPr>
        <w:tab/>
      </w:r>
      <w:r w:rsidR="00BC4AAB">
        <w:rPr>
          <w:rFonts w:ascii="Arial" w:hAnsi="Arial" w:cs="Arial"/>
        </w:rPr>
        <w:tab/>
      </w:r>
      <w:r w:rsidR="00474D0D">
        <w:rPr>
          <w:rFonts w:ascii="Arial" w:hAnsi="Arial" w:cs="Arial"/>
        </w:rPr>
        <w:t xml:space="preserve">= </w:t>
      </w:r>
      <w:r w:rsidR="00BC4AAB">
        <w:rPr>
          <w:rFonts w:ascii="Arial" w:hAnsi="Arial" w:cs="Arial"/>
        </w:rPr>
        <w:t>42</w:t>
      </w:r>
      <w:r w:rsidR="007B4ED8" w:rsidRPr="007B4ED8">
        <w:rPr>
          <w:rFonts w:ascii="Arial" w:hAnsi="Arial" w:cs="Arial"/>
        </w:rPr>
        <w:t xml:space="preserve"> </w:t>
      </w:r>
      <w:r w:rsidR="00474D0D" w:rsidRPr="007B4ED8">
        <w:rPr>
          <w:rFonts w:ascii="Arial" w:hAnsi="Arial" w:cs="Arial"/>
        </w:rPr>
        <w:t>jam</w:t>
      </w:r>
    </w:p>
    <w:p w:rsidR="007B4ED8" w:rsidRDefault="00BC4AAB" w:rsidP="00BC4AAB">
      <w:pPr>
        <w:pStyle w:val="ListParagraph"/>
        <w:spacing w:line="480" w:lineRule="auto"/>
        <w:ind w:left="993" w:firstLine="0"/>
        <w:rPr>
          <w:rFonts w:ascii="Arial" w:hAnsi="Arial" w:cs="Arial"/>
        </w:rPr>
      </w:pPr>
      <w:r>
        <w:rPr>
          <w:rFonts w:ascii="Arial" w:hAnsi="Arial" w:cs="Arial"/>
        </w:rPr>
        <w:t xml:space="preserve">Total                                               </w:t>
      </w:r>
      <w:r w:rsidR="00740EBE">
        <w:rPr>
          <w:rFonts w:ascii="Arial" w:hAnsi="Arial" w:cs="Arial"/>
        </w:rPr>
        <w:t>= 4</w:t>
      </w:r>
      <w:r>
        <w:rPr>
          <w:rFonts w:ascii="Arial" w:hAnsi="Arial" w:cs="Arial"/>
        </w:rPr>
        <w:t>2</w:t>
      </w:r>
      <w:r w:rsidR="00740EBE">
        <w:rPr>
          <w:rFonts w:ascii="Arial" w:hAnsi="Arial" w:cs="Arial"/>
        </w:rPr>
        <w:t xml:space="preserve"> jam kerja biasa</w:t>
      </w:r>
    </w:p>
    <w:p w:rsidR="00474D0D" w:rsidRPr="00474D0D" w:rsidRDefault="00BC4AAB" w:rsidP="00BC4AAB">
      <w:pPr>
        <w:pStyle w:val="ListParagraph"/>
        <w:numPr>
          <w:ilvl w:val="0"/>
          <w:numId w:val="12"/>
        </w:numPr>
        <w:tabs>
          <w:tab w:val="left" w:pos="1080"/>
        </w:tabs>
        <w:spacing w:line="480" w:lineRule="auto"/>
        <w:ind w:left="993" w:hanging="567"/>
        <w:rPr>
          <w:rFonts w:asciiTheme="majorHAnsi" w:hAnsiTheme="majorHAnsi" w:cs="Arial"/>
        </w:rPr>
      </w:pPr>
      <w:r>
        <w:rPr>
          <w:rFonts w:ascii="Arial" w:hAnsi="Arial" w:cs="Arial"/>
        </w:rPr>
        <w:t>1 jam lembur pertama * 1.5</w:t>
      </w:r>
      <w:r w:rsidR="007B4ED8">
        <w:rPr>
          <w:rFonts w:ascii="Arial" w:hAnsi="Arial" w:cs="Arial"/>
        </w:rPr>
        <w:t xml:space="preserve"> </w:t>
      </w:r>
      <w:r>
        <w:rPr>
          <w:rFonts w:ascii="Arial" w:hAnsi="Arial" w:cs="Arial"/>
        </w:rPr>
        <w:tab/>
      </w:r>
      <w:r w:rsidR="007B4ED8">
        <w:rPr>
          <w:rFonts w:ascii="Arial" w:hAnsi="Arial" w:cs="Arial"/>
        </w:rPr>
        <w:t>=</w:t>
      </w:r>
      <w:r w:rsidR="00F321E6">
        <w:rPr>
          <w:rFonts w:ascii="Arial" w:hAnsi="Arial" w:cs="Arial"/>
        </w:rPr>
        <w:t xml:space="preserve"> 1.5</w:t>
      </w:r>
      <w:r w:rsidR="00E4061D">
        <w:rPr>
          <w:rFonts w:ascii="Arial" w:hAnsi="Arial" w:cs="Arial"/>
        </w:rPr>
        <w:t xml:space="preserve"> </w:t>
      </w:r>
      <w:r w:rsidR="007B4ED8">
        <w:rPr>
          <w:rFonts w:ascii="Arial" w:hAnsi="Arial" w:cs="Arial"/>
        </w:rPr>
        <w:t>jam</w:t>
      </w:r>
      <w:r w:rsidR="007B4ED8">
        <w:rPr>
          <w:rFonts w:ascii="Arial" w:hAnsi="Arial" w:cs="Arial"/>
        </w:rPr>
        <w:tab/>
      </w:r>
    </w:p>
    <w:p w:rsidR="00474D0D" w:rsidRDefault="00DD03BC" w:rsidP="00BC4AAB">
      <w:pPr>
        <w:pStyle w:val="ListParagraph"/>
        <w:spacing w:line="480" w:lineRule="auto"/>
        <w:ind w:left="993" w:hanging="567"/>
        <w:rPr>
          <w:rFonts w:asciiTheme="majorHAnsi" w:hAnsiTheme="majorHAnsi" w:cs="Arial"/>
        </w:rPr>
      </w:pPr>
      <w:r w:rsidRPr="00DD03BC">
        <w:rPr>
          <w:rFonts w:ascii="Arial" w:hAnsi="Arial" w:cs="Arial"/>
          <w:noProof/>
        </w:rPr>
        <w:pict>
          <v:shape id="_x0000_s1032" type="#_x0000_t32" style="position:absolute;left:0;text-align:left;margin-left:216.8pt;margin-top:17.8pt;width:57.75pt;height:0;z-index:251664384" o:connectortype="straight" strokeweight="1.25pt"/>
        </w:pict>
      </w:r>
      <w:r w:rsidR="00474D0D" w:rsidRPr="00F321E6">
        <w:rPr>
          <w:rFonts w:ascii="Arial" w:hAnsi="Arial" w:cs="Arial"/>
        </w:rPr>
        <w:t>I</w:t>
      </w:r>
      <w:r w:rsidR="00F321E6">
        <w:rPr>
          <w:rFonts w:ascii="Arial" w:hAnsi="Arial" w:cs="Arial"/>
        </w:rPr>
        <w:t>II</w:t>
      </w:r>
      <w:r w:rsidR="00474D0D" w:rsidRPr="00474D0D">
        <w:rPr>
          <w:rFonts w:asciiTheme="majorHAnsi" w:hAnsiTheme="majorHAnsi" w:cs="Arial"/>
        </w:rPr>
        <w:t xml:space="preserve">. </w:t>
      </w:r>
      <w:r w:rsidR="00474D0D">
        <w:rPr>
          <w:rFonts w:asciiTheme="majorHAnsi" w:hAnsiTheme="majorHAnsi" w:cs="Arial"/>
        </w:rPr>
        <w:tab/>
      </w:r>
      <w:r w:rsidR="00F321E6" w:rsidRPr="00F321E6">
        <w:rPr>
          <w:rFonts w:ascii="Arial" w:hAnsi="Arial" w:cs="Arial"/>
        </w:rPr>
        <w:t>7</w:t>
      </w:r>
      <w:r w:rsidR="007B4ED8">
        <w:rPr>
          <w:rFonts w:ascii="Arial" w:hAnsi="Arial" w:cs="Arial"/>
        </w:rPr>
        <w:t xml:space="preserve"> jam lembur kedua * 2</w:t>
      </w:r>
      <w:r w:rsidR="00F321E6">
        <w:rPr>
          <w:rFonts w:ascii="Arial" w:hAnsi="Arial" w:cs="Arial"/>
        </w:rPr>
        <w:tab/>
      </w:r>
      <w:r w:rsidR="00F321E6">
        <w:rPr>
          <w:rFonts w:ascii="Arial" w:hAnsi="Arial" w:cs="Arial"/>
        </w:rPr>
        <w:tab/>
      </w:r>
      <w:r w:rsidR="007B4ED8">
        <w:rPr>
          <w:rFonts w:asciiTheme="majorHAnsi" w:hAnsiTheme="majorHAnsi" w:cs="Arial"/>
        </w:rPr>
        <w:t xml:space="preserve">= </w:t>
      </w:r>
      <w:r w:rsidR="00F321E6">
        <w:rPr>
          <w:rFonts w:asciiTheme="majorHAnsi" w:hAnsiTheme="majorHAnsi" w:cs="Arial"/>
        </w:rPr>
        <w:t xml:space="preserve"> 1</w:t>
      </w:r>
      <w:r w:rsidR="007B4ED8" w:rsidRPr="007B4ED8">
        <w:rPr>
          <w:rFonts w:ascii="Arial" w:hAnsi="Arial" w:cs="Arial"/>
        </w:rPr>
        <w:t>4 jam</w:t>
      </w:r>
      <w:r w:rsidR="007B4ED8">
        <w:rPr>
          <w:rFonts w:asciiTheme="majorHAnsi" w:hAnsiTheme="majorHAnsi" w:cs="Arial"/>
        </w:rPr>
        <w:t xml:space="preserve"> </w:t>
      </w:r>
      <w:r w:rsidR="00F321E6">
        <w:rPr>
          <w:rFonts w:asciiTheme="majorHAnsi" w:hAnsiTheme="majorHAnsi" w:cs="Arial"/>
        </w:rPr>
        <w:t xml:space="preserve">     +</w:t>
      </w:r>
    </w:p>
    <w:p w:rsidR="00740EBE" w:rsidRDefault="00740EBE" w:rsidP="00BC4AAB">
      <w:pPr>
        <w:pStyle w:val="ListParagraph"/>
        <w:spacing w:line="480" w:lineRule="auto"/>
        <w:ind w:left="993" w:hanging="567"/>
        <w:rPr>
          <w:rFonts w:ascii="Arial" w:hAnsi="Arial" w:cs="Arial"/>
        </w:rPr>
      </w:pPr>
      <w:r>
        <w:rPr>
          <w:rFonts w:asciiTheme="majorHAnsi" w:hAnsiTheme="majorHAnsi" w:cs="Arial"/>
        </w:rPr>
        <w:tab/>
      </w:r>
      <w:r>
        <w:rPr>
          <w:rFonts w:asciiTheme="majorHAnsi" w:hAnsiTheme="majorHAnsi" w:cs="Arial"/>
        </w:rPr>
        <w:tab/>
      </w:r>
      <w:r>
        <w:rPr>
          <w:rFonts w:asciiTheme="majorHAnsi" w:hAnsiTheme="majorHAnsi" w:cs="Arial"/>
        </w:rPr>
        <w:tab/>
      </w:r>
      <w:r w:rsidRPr="00740EBE">
        <w:rPr>
          <w:rFonts w:ascii="Arial" w:hAnsi="Arial" w:cs="Arial"/>
        </w:rPr>
        <w:t>Total</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F321E6">
        <w:rPr>
          <w:rFonts w:ascii="Arial" w:hAnsi="Arial" w:cs="Arial"/>
        </w:rPr>
        <w:t>14.5</w:t>
      </w:r>
      <w:r>
        <w:rPr>
          <w:rFonts w:ascii="Arial" w:hAnsi="Arial" w:cs="Arial"/>
        </w:rPr>
        <w:t xml:space="preserve"> jam lembur</w:t>
      </w:r>
    </w:p>
    <w:p w:rsidR="00740EBE" w:rsidRDefault="00740EBE" w:rsidP="00BC4AAB">
      <w:pPr>
        <w:pStyle w:val="ListParagraph"/>
        <w:spacing w:line="480" w:lineRule="auto"/>
        <w:ind w:left="993" w:hanging="567"/>
        <w:rPr>
          <w:rFonts w:ascii="Arial" w:hAnsi="Arial" w:cs="Arial"/>
        </w:rPr>
      </w:pPr>
      <w:r>
        <w:rPr>
          <w:rFonts w:ascii="Arial" w:hAnsi="Arial" w:cs="Arial"/>
        </w:rPr>
        <w:t xml:space="preserve">Kemudian upah jam lembur dihitung dari </w:t>
      </w:r>
      <w:r>
        <w:rPr>
          <w:rFonts w:ascii="Arial" w:hAnsi="Arial" w:cs="Arial"/>
          <w:i/>
        </w:rPr>
        <w:t xml:space="preserve">Gaji Pokok dibagi 173 </w:t>
      </w:r>
    </w:p>
    <w:p w:rsidR="00740EBE" w:rsidRPr="00740EBE" w:rsidRDefault="00870DD5" w:rsidP="00BC4AAB">
      <w:pPr>
        <w:pStyle w:val="ListParagraph"/>
        <w:spacing w:line="480" w:lineRule="auto"/>
        <w:ind w:left="993" w:hanging="567"/>
        <w:rPr>
          <w:rFonts w:ascii="Arial" w:eastAsiaTheme="minorEastAsia" w:hAnsi="Arial" w:cs="Arial"/>
        </w:rPr>
      </w:pPr>
      <m:oMath>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 Rp  1.000.000</m:t>
            </m:r>
          </m:num>
          <m:den>
            <m:r>
              <w:rPr>
                <w:rFonts w:ascii="Cambria Math" w:hAnsi="Cambria Math" w:cs="Arial"/>
              </w:rPr>
              <m:t>173</m:t>
            </m:r>
          </m:den>
        </m:f>
      </m:oMath>
      <w:r w:rsidR="00740EBE">
        <w:rPr>
          <w:rFonts w:ascii="Arial" w:eastAsiaTheme="minorEastAsia" w:hAnsi="Arial" w:cs="Arial"/>
        </w:rPr>
        <w:t xml:space="preserve"> = Rp 5.780,-</w:t>
      </w:r>
      <w:r>
        <w:rPr>
          <w:rFonts w:ascii="Arial" w:eastAsiaTheme="minorEastAsia" w:hAnsi="Arial" w:cs="Arial"/>
        </w:rPr>
        <w:t xml:space="preserve"> /</w:t>
      </w:r>
      <w:r w:rsidRPr="00870DD5">
        <w:rPr>
          <w:rFonts w:ascii="Arial" w:eastAsiaTheme="minorEastAsia" w:hAnsi="Arial" w:cs="Arial"/>
          <w:vertAlign w:val="subscript"/>
        </w:rPr>
        <w:t>jam</w:t>
      </w:r>
    </w:p>
    <w:p w:rsidR="00870DD5" w:rsidRDefault="00870DD5" w:rsidP="00BC4AAB">
      <w:pPr>
        <w:pStyle w:val="ListParagraph"/>
        <w:tabs>
          <w:tab w:val="left" w:pos="630"/>
        </w:tabs>
        <w:spacing w:line="480" w:lineRule="auto"/>
        <w:ind w:left="993" w:hanging="567"/>
        <w:rPr>
          <w:rFonts w:ascii="Arial" w:eastAsiaTheme="minorEastAsia" w:hAnsi="Arial" w:cs="Arial"/>
        </w:rPr>
      </w:pPr>
      <w:r>
        <w:rPr>
          <w:rFonts w:ascii="Arial" w:eastAsiaTheme="minorEastAsia" w:hAnsi="Arial" w:cs="Arial"/>
        </w:rPr>
        <w:t xml:space="preserve">Jadi upah lembur yang diterima karyawan yaitu </w:t>
      </w:r>
    </w:p>
    <w:p w:rsidR="00740EBE" w:rsidRPr="00740EBE" w:rsidRDefault="00870DD5" w:rsidP="00BC4AAB">
      <w:pPr>
        <w:pStyle w:val="ListParagraph"/>
        <w:spacing w:line="480" w:lineRule="auto"/>
        <w:ind w:left="993" w:hanging="567"/>
        <w:rPr>
          <w:rFonts w:ascii="Arial" w:eastAsiaTheme="minorEastAsia" w:hAnsi="Arial" w:cs="Arial"/>
        </w:rPr>
      </w:pPr>
      <w:r>
        <w:rPr>
          <w:rFonts w:ascii="Arial" w:eastAsiaTheme="minorEastAsia" w:hAnsi="Arial" w:cs="Arial"/>
        </w:rPr>
        <w:t>Rp 5.780,</w:t>
      </w:r>
      <w:r w:rsidR="005C6802">
        <w:rPr>
          <w:rFonts w:ascii="Arial" w:eastAsiaTheme="minorEastAsia" w:hAnsi="Arial" w:cs="Arial"/>
        </w:rPr>
        <w:t>-</w:t>
      </w:r>
      <w:r>
        <w:rPr>
          <w:rFonts w:ascii="Arial" w:eastAsiaTheme="minorEastAsia" w:hAnsi="Arial" w:cs="Arial"/>
        </w:rPr>
        <w:t xml:space="preserve"> × </w:t>
      </w:r>
      <w:r w:rsidR="005C6802">
        <w:rPr>
          <w:rFonts w:ascii="Arial" w:eastAsiaTheme="minorEastAsia" w:hAnsi="Arial" w:cs="Arial"/>
        </w:rPr>
        <w:t>14.5</w:t>
      </w:r>
      <w:r>
        <w:rPr>
          <w:rFonts w:ascii="Arial" w:eastAsiaTheme="minorEastAsia" w:hAnsi="Arial" w:cs="Arial"/>
        </w:rPr>
        <w:t xml:space="preserve"> jam lembur yaitu = Rp. </w:t>
      </w:r>
      <w:r w:rsidR="005C6802">
        <w:rPr>
          <w:rFonts w:ascii="Arial" w:eastAsiaTheme="minorEastAsia" w:hAnsi="Arial" w:cs="Arial"/>
        </w:rPr>
        <w:t>83</w:t>
      </w:r>
      <w:r>
        <w:rPr>
          <w:rFonts w:ascii="Arial" w:eastAsiaTheme="minorEastAsia" w:hAnsi="Arial" w:cs="Arial"/>
        </w:rPr>
        <w:t>.</w:t>
      </w:r>
      <w:r w:rsidR="005C6802">
        <w:rPr>
          <w:rFonts w:ascii="Arial" w:eastAsiaTheme="minorEastAsia" w:hAnsi="Arial" w:cs="Arial"/>
        </w:rPr>
        <w:t>8</w:t>
      </w:r>
      <w:r>
        <w:rPr>
          <w:rFonts w:ascii="Arial" w:eastAsiaTheme="minorEastAsia" w:hAnsi="Arial" w:cs="Arial"/>
        </w:rPr>
        <w:t>1</w:t>
      </w:r>
      <w:r w:rsidR="005C6802">
        <w:rPr>
          <w:rFonts w:ascii="Arial" w:eastAsiaTheme="minorEastAsia" w:hAnsi="Arial" w:cs="Arial"/>
        </w:rPr>
        <w:t>0</w:t>
      </w:r>
      <w:r>
        <w:rPr>
          <w:rFonts w:ascii="Arial" w:eastAsiaTheme="minorEastAsia" w:hAnsi="Arial" w:cs="Arial"/>
        </w:rPr>
        <w:t xml:space="preserve">,- </w:t>
      </w:r>
    </w:p>
    <w:p w:rsidR="001501A9" w:rsidRDefault="001501A9" w:rsidP="00EF0138">
      <w:pPr>
        <w:pStyle w:val="ListParagraph"/>
        <w:numPr>
          <w:ilvl w:val="0"/>
          <w:numId w:val="13"/>
        </w:numPr>
        <w:spacing w:line="480" w:lineRule="auto"/>
        <w:ind w:left="426" w:hanging="426"/>
        <w:jc w:val="both"/>
        <w:rPr>
          <w:rFonts w:ascii="Arial" w:hAnsi="Arial" w:cs="Arial"/>
        </w:rPr>
      </w:pPr>
      <w:r w:rsidRPr="00740EBE">
        <w:rPr>
          <w:rFonts w:ascii="Arial" w:hAnsi="Arial" w:cs="Arial"/>
        </w:rPr>
        <w:t>Seorang karyawan mendapatkan gaji pokok sebesar Rp.1.</w:t>
      </w:r>
      <w:r>
        <w:rPr>
          <w:rFonts w:ascii="Arial" w:hAnsi="Arial" w:cs="Arial"/>
        </w:rPr>
        <w:t>5</w:t>
      </w:r>
      <w:r w:rsidRPr="00740EBE">
        <w:rPr>
          <w:rFonts w:ascii="Arial" w:hAnsi="Arial" w:cs="Arial"/>
        </w:rPr>
        <w:t>00.000,-</w:t>
      </w:r>
      <w:r>
        <w:rPr>
          <w:rFonts w:ascii="Arial" w:hAnsi="Arial" w:cs="Arial"/>
        </w:rPr>
        <w:t>. Pada hari senin</w:t>
      </w:r>
      <w:r w:rsidR="005C644D">
        <w:rPr>
          <w:rFonts w:ascii="Arial" w:hAnsi="Arial" w:cs="Arial"/>
        </w:rPr>
        <w:t xml:space="preserve"> dan selasa</w:t>
      </w:r>
      <w:r>
        <w:rPr>
          <w:rFonts w:ascii="Arial" w:hAnsi="Arial" w:cs="Arial"/>
        </w:rPr>
        <w:t xml:space="preserve"> ia bolos kerja. Hitung pengurangan upahnya ?</w:t>
      </w:r>
    </w:p>
    <w:p w:rsidR="007A6503" w:rsidRDefault="001501A9" w:rsidP="00EF0138">
      <w:pPr>
        <w:pStyle w:val="ListParagraph"/>
        <w:tabs>
          <w:tab w:val="left" w:pos="1080"/>
        </w:tabs>
        <w:spacing w:line="480" w:lineRule="auto"/>
        <w:ind w:left="426" w:firstLine="0"/>
        <w:jc w:val="both"/>
        <w:rPr>
          <w:rFonts w:ascii="Arial" w:hAnsi="Arial" w:cs="Arial"/>
          <w:u w:val="single"/>
        </w:rPr>
      </w:pPr>
      <w:r>
        <w:rPr>
          <w:rFonts w:ascii="Arial" w:hAnsi="Arial" w:cs="Arial"/>
          <w:u w:val="single"/>
        </w:rPr>
        <w:t>Jawab :</w:t>
      </w:r>
    </w:p>
    <w:p w:rsidR="001501A9" w:rsidRDefault="001501A9" w:rsidP="00EF0138">
      <w:pPr>
        <w:pStyle w:val="ListParagraph"/>
        <w:tabs>
          <w:tab w:val="left" w:pos="1080"/>
        </w:tabs>
        <w:spacing w:line="480" w:lineRule="auto"/>
        <w:ind w:left="426" w:firstLine="0"/>
        <w:jc w:val="both"/>
        <w:rPr>
          <w:rFonts w:ascii="Arial" w:eastAsiaTheme="minorEastAsia" w:hAnsi="Arial" w:cs="Arial"/>
        </w:rPr>
      </w:pPr>
      <w:r>
        <w:rPr>
          <w:rFonts w:ascii="Arial" w:hAnsi="Arial" w:cs="Arial"/>
        </w:rPr>
        <w:t xml:space="preserve">Gaji perbulan </w:t>
      </w:r>
      <m:oMath>
        <m:r>
          <w:rPr>
            <w:rFonts w:ascii="Cambria Math" w:hAnsi="Cambria Math" w:cs="Arial"/>
          </w:rPr>
          <m:t>Rp</m:t>
        </m:r>
        <m:f>
          <m:fPr>
            <m:ctrlPr>
              <w:rPr>
                <w:rFonts w:ascii="Cambria Math" w:hAnsi="Cambria Math" w:cs="Arial"/>
                <w:i/>
              </w:rPr>
            </m:ctrlPr>
          </m:fPr>
          <m:num>
            <m:r>
              <w:rPr>
                <w:rFonts w:ascii="Cambria Math" w:hAnsi="Cambria Math" w:cs="Arial"/>
              </w:rPr>
              <m:t>1.500.000</m:t>
            </m:r>
          </m:num>
          <m:den>
            <m:r>
              <w:rPr>
                <w:rFonts w:ascii="Cambria Math" w:hAnsi="Cambria Math" w:cs="Arial"/>
              </w:rPr>
              <m:t xml:space="preserve">25 </m:t>
            </m:r>
            <m:r>
              <w:rPr>
                <w:rFonts w:ascii="Cambria Math" w:hAnsi="Cambria Math" w:cs="Arial"/>
              </w:rPr>
              <m:t>hari</m:t>
            </m:r>
          </m:den>
        </m:f>
      </m:oMath>
      <w:r>
        <w:rPr>
          <w:rFonts w:ascii="Arial" w:eastAsiaTheme="minorEastAsia" w:hAnsi="Arial" w:cs="Arial"/>
        </w:rPr>
        <w:t xml:space="preserve"> = Rp. 60.000,-</w:t>
      </w:r>
    </w:p>
    <w:p w:rsidR="005C644D" w:rsidRDefault="005C644D" w:rsidP="00EF0138">
      <w:pPr>
        <w:pStyle w:val="ListParagraph"/>
        <w:tabs>
          <w:tab w:val="left" w:pos="1080"/>
        </w:tabs>
        <w:spacing w:line="480" w:lineRule="auto"/>
        <w:ind w:left="426" w:firstLine="0"/>
        <w:jc w:val="both"/>
        <w:rPr>
          <w:rFonts w:ascii="Arial" w:hAnsi="Arial" w:cs="Arial"/>
        </w:rPr>
      </w:pPr>
      <w:r>
        <w:rPr>
          <w:rFonts w:ascii="Arial" w:eastAsiaTheme="minorEastAsia" w:hAnsi="Arial" w:cs="Arial"/>
        </w:rPr>
        <w:t>Basic absen perhari-nya = Rp. 60.000,-</w:t>
      </w:r>
    </w:p>
    <w:p w:rsidR="001501A9" w:rsidRDefault="001501A9" w:rsidP="00EF0138">
      <w:pPr>
        <w:pStyle w:val="ListParagraph"/>
        <w:tabs>
          <w:tab w:val="left" w:pos="1080"/>
        </w:tabs>
        <w:spacing w:line="480" w:lineRule="auto"/>
        <w:ind w:left="426" w:firstLine="0"/>
        <w:jc w:val="both"/>
        <w:rPr>
          <w:rFonts w:ascii="Arial" w:hAnsi="Arial" w:cs="Arial"/>
        </w:rPr>
      </w:pPr>
      <w:r>
        <w:rPr>
          <w:rFonts w:ascii="Arial" w:hAnsi="Arial" w:cs="Arial"/>
        </w:rPr>
        <w:t xml:space="preserve">maka potongan gaji adalah </w:t>
      </w:r>
    </w:p>
    <w:p w:rsidR="001501A9" w:rsidRDefault="005C644D" w:rsidP="00EF0138">
      <w:pPr>
        <w:pStyle w:val="ListParagraph"/>
        <w:tabs>
          <w:tab w:val="left" w:pos="1080"/>
        </w:tabs>
        <w:spacing w:line="480" w:lineRule="auto"/>
        <w:ind w:left="426" w:firstLine="0"/>
        <w:jc w:val="both"/>
        <w:rPr>
          <w:rFonts w:ascii="Arial" w:eastAsiaTheme="minorEastAsia" w:hAnsi="Arial" w:cs="Arial"/>
        </w:rPr>
      </w:pPr>
      <w:r>
        <w:rPr>
          <w:rFonts w:ascii="Arial" w:eastAsiaTheme="minorEastAsia" w:hAnsi="Arial" w:cs="Arial"/>
        </w:rPr>
        <w:t xml:space="preserve">2 × </w:t>
      </w:r>
      <w:r w:rsidR="001501A9">
        <w:rPr>
          <w:rFonts w:ascii="Arial" w:eastAsiaTheme="minorEastAsia" w:hAnsi="Arial" w:cs="Arial"/>
        </w:rPr>
        <w:t xml:space="preserve">Rp. 60.000,- = Rp. </w:t>
      </w:r>
      <w:r>
        <w:rPr>
          <w:rFonts w:ascii="Arial" w:eastAsiaTheme="minorEastAsia" w:hAnsi="Arial" w:cs="Arial"/>
        </w:rPr>
        <w:t>120</w:t>
      </w:r>
      <w:r w:rsidR="001501A9">
        <w:rPr>
          <w:rFonts w:ascii="Arial" w:eastAsiaTheme="minorEastAsia" w:hAnsi="Arial" w:cs="Arial"/>
        </w:rPr>
        <w:t>.</w:t>
      </w:r>
      <w:r>
        <w:rPr>
          <w:rFonts w:ascii="Arial" w:eastAsiaTheme="minorEastAsia" w:hAnsi="Arial" w:cs="Arial"/>
        </w:rPr>
        <w:t>000</w:t>
      </w:r>
      <w:r w:rsidR="001501A9">
        <w:rPr>
          <w:rFonts w:ascii="Arial" w:eastAsiaTheme="minorEastAsia" w:hAnsi="Arial" w:cs="Arial"/>
        </w:rPr>
        <w:t>,-</w:t>
      </w:r>
    </w:p>
    <w:p w:rsidR="00626CD9" w:rsidRDefault="00575E8C" w:rsidP="00EF0138">
      <w:pPr>
        <w:tabs>
          <w:tab w:val="left" w:pos="900"/>
        </w:tabs>
        <w:spacing w:line="480" w:lineRule="auto"/>
        <w:ind w:left="426" w:firstLine="0"/>
        <w:jc w:val="both"/>
        <w:rPr>
          <w:rFonts w:ascii="Arial" w:eastAsiaTheme="minorEastAsia" w:hAnsi="Arial" w:cs="Arial"/>
        </w:rPr>
      </w:pPr>
      <w:r>
        <w:rPr>
          <w:rFonts w:ascii="Arial" w:hAnsi="Arial" w:cs="Arial"/>
        </w:rPr>
        <w:t xml:space="preserve">Jadi potongan gaji pekerja tersebut sebesar </w:t>
      </w:r>
      <w:r>
        <w:rPr>
          <w:rFonts w:ascii="Arial" w:eastAsiaTheme="minorEastAsia" w:hAnsi="Arial" w:cs="Arial"/>
        </w:rPr>
        <w:t xml:space="preserve">Rp. </w:t>
      </w:r>
      <w:r w:rsidR="005C644D">
        <w:rPr>
          <w:rFonts w:ascii="Arial" w:eastAsiaTheme="minorEastAsia" w:hAnsi="Arial" w:cs="Arial"/>
        </w:rPr>
        <w:t>120.000</w:t>
      </w:r>
      <w:r>
        <w:rPr>
          <w:rFonts w:ascii="Arial" w:eastAsiaTheme="minorEastAsia" w:hAnsi="Arial" w:cs="Arial"/>
        </w:rPr>
        <w:t>,-.</w:t>
      </w:r>
    </w:p>
    <w:p w:rsidR="00580594" w:rsidRDefault="00580594" w:rsidP="00180382">
      <w:pPr>
        <w:spacing w:line="480" w:lineRule="auto"/>
        <w:ind w:left="567" w:hanging="540"/>
        <w:jc w:val="both"/>
        <w:rPr>
          <w:rFonts w:ascii="Arial" w:eastAsiaTheme="minorEastAsia" w:hAnsi="Arial" w:cs="Arial"/>
          <w:b/>
        </w:rPr>
      </w:pPr>
      <w:r>
        <w:rPr>
          <w:rFonts w:ascii="Arial" w:eastAsiaTheme="minorEastAsia" w:hAnsi="Arial" w:cs="Arial"/>
          <w:b/>
        </w:rPr>
        <w:lastRenderedPageBreak/>
        <w:t>2.3</w:t>
      </w:r>
      <w:r>
        <w:rPr>
          <w:rFonts w:ascii="Arial" w:eastAsiaTheme="minorEastAsia" w:hAnsi="Arial" w:cs="Arial"/>
          <w:b/>
        </w:rPr>
        <w:tab/>
      </w:r>
      <w:r w:rsidR="00657B41">
        <w:rPr>
          <w:rFonts w:ascii="Arial" w:eastAsiaTheme="minorEastAsia" w:hAnsi="Arial" w:cs="Arial"/>
          <w:b/>
        </w:rPr>
        <w:t>Sistem Basis Data</w:t>
      </w:r>
    </w:p>
    <w:p w:rsidR="00657B41" w:rsidRPr="00657B41" w:rsidRDefault="00657B41" w:rsidP="00ED1F82">
      <w:pPr>
        <w:spacing w:line="480" w:lineRule="auto"/>
        <w:ind w:left="1276" w:hanging="709"/>
        <w:jc w:val="both"/>
        <w:rPr>
          <w:rFonts w:ascii="Arial" w:hAnsi="Arial" w:cs="Arial"/>
          <w:b/>
        </w:rPr>
      </w:pPr>
      <w:r w:rsidRPr="00657B41">
        <w:rPr>
          <w:rFonts w:ascii="Arial" w:hAnsi="Arial" w:cs="Arial"/>
          <w:b/>
        </w:rPr>
        <w:t>2.</w:t>
      </w:r>
      <w:r>
        <w:rPr>
          <w:rFonts w:ascii="Arial" w:hAnsi="Arial" w:cs="Arial"/>
          <w:b/>
        </w:rPr>
        <w:t>3</w:t>
      </w:r>
      <w:r w:rsidRPr="00657B41">
        <w:rPr>
          <w:rFonts w:ascii="Arial" w:hAnsi="Arial" w:cs="Arial"/>
          <w:b/>
        </w:rPr>
        <w:t xml:space="preserve">.1 </w:t>
      </w:r>
      <w:r w:rsidRPr="00657B41">
        <w:rPr>
          <w:rFonts w:ascii="Arial" w:hAnsi="Arial" w:cs="Arial"/>
          <w:b/>
        </w:rPr>
        <w:tab/>
        <w:t>Definisi Basis Data</w:t>
      </w:r>
    </w:p>
    <w:p w:rsidR="00657B41" w:rsidRPr="00657B41" w:rsidRDefault="00657B41" w:rsidP="00ED1F82">
      <w:pPr>
        <w:spacing w:line="480" w:lineRule="auto"/>
        <w:ind w:left="0" w:firstLine="567"/>
        <w:jc w:val="both"/>
        <w:rPr>
          <w:rFonts w:ascii="Arial" w:hAnsi="Arial" w:cs="Arial"/>
        </w:rPr>
      </w:pPr>
      <w:r w:rsidRPr="00657B41">
        <w:rPr>
          <w:rFonts w:ascii="Arial" w:hAnsi="Arial" w:cs="Arial"/>
        </w:rPr>
        <w:t>Definisi basisdata secara detail adalah sebagai berikut :</w:t>
      </w:r>
    </w:p>
    <w:p w:rsidR="00657B41" w:rsidRPr="00657B41" w:rsidRDefault="00ED1F82" w:rsidP="00ED1F82">
      <w:pPr>
        <w:tabs>
          <w:tab w:val="left" w:pos="1276"/>
        </w:tabs>
        <w:spacing w:line="480" w:lineRule="auto"/>
        <w:ind w:left="567" w:firstLine="0"/>
        <w:jc w:val="both"/>
        <w:rPr>
          <w:rFonts w:ascii="Arial" w:hAnsi="Arial" w:cs="Arial"/>
          <w:b/>
        </w:rPr>
      </w:pPr>
      <w:r>
        <w:rPr>
          <w:rFonts w:ascii="Arial" w:hAnsi="Arial" w:cs="Arial"/>
          <w:b/>
        </w:rPr>
        <w:tab/>
      </w:r>
      <w:r w:rsidR="00657B41" w:rsidRPr="00657B41">
        <w:rPr>
          <w:rFonts w:ascii="Arial" w:hAnsi="Arial" w:cs="Arial"/>
          <w:b/>
        </w:rPr>
        <w:t>2.</w:t>
      </w:r>
      <w:r w:rsidR="00657B41">
        <w:rPr>
          <w:rFonts w:ascii="Arial" w:hAnsi="Arial" w:cs="Arial"/>
          <w:b/>
        </w:rPr>
        <w:t>3</w:t>
      </w:r>
      <w:r w:rsidR="00657B41" w:rsidRPr="00657B41">
        <w:rPr>
          <w:rFonts w:ascii="Arial" w:hAnsi="Arial" w:cs="Arial"/>
          <w:b/>
        </w:rPr>
        <w:t xml:space="preserve">.1.1 Basis Data ( </w:t>
      </w:r>
      <w:r w:rsidR="00657B41" w:rsidRPr="00657B41">
        <w:rPr>
          <w:rFonts w:ascii="Arial" w:hAnsi="Arial" w:cs="Arial"/>
          <w:b/>
          <w:i/>
        </w:rPr>
        <w:t>Database</w:t>
      </w:r>
      <w:r w:rsidR="00657B41" w:rsidRPr="00657B41">
        <w:rPr>
          <w:rFonts w:ascii="Arial" w:hAnsi="Arial" w:cs="Arial"/>
          <w:b/>
        </w:rPr>
        <w:t xml:space="preserve"> )</w:t>
      </w:r>
    </w:p>
    <w:p w:rsidR="00657B41" w:rsidRPr="00657B41" w:rsidRDefault="00657B41" w:rsidP="00ED1F82">
      <w:pPr>
        <w:spacing w:line="480" w:lineRule="auto"/>
        <w:ind w:left="1276" w:firstLine="567"/>
        <w:jc w:val="both"/>
        <w:rPr>
          <w:rFonts w:ascii="Arial" w:hAnsi="Arial" w:cs="Arial"/>
        </w:rPr>
      </w:pPr>
      <w:r w:rsidRPr="00657B41">
        <w:rPr>
          <w:rFonts w:ascii="Arial" w:hAnsi="Arial" w:cs="Arial"/>
        </w:rPr>
        <w:t>Basisdata adalah kumpulan file-file yang mempunyai kaitan antara file satu dengan file yang lain sehingga membentuk satu bangunan data untuk menginformasikan suatu perusahaan, instansi dan lain-lain dalam batasan tertentu.</w:t>
      </w:r>
    </w:p>
    <w:p w:rsidR="00657B41" w:rsidRPr="00657B41" w:rsidRDefault="00657B41" w:rsidP="00ED1F82">
      <w:pPr>
        <w:spacing w:line="480" w:lineRule="auto"/>
        <w:ind w:left="2127" w:hanging="851"/>
        <w:jc w:val="both"/>
        <w:rPr>
          <w:rFonts w:ascii="Arial" w:hAnsi="Arial" w:cs="Arial"/>
          <w:b/>
        </w:rPr>
      </w:pPr>
      <w:r w:rsidRPr="00657B41">
        <w:rPr>
          <w:rFonts w:ascii="Arial" w:hAnsi="Arial" w:cs="Arial"/>
          <w:b/>
        </w:rPr>
        <w:t>2.</w:t>
      </w:r>
      <w:r>
        <w:rPr>
          <w:rFonts w:ascii="Arial" w:hAnsi="Arial" w:cs="Arial"/>
          <w:b/>
        </w:rPr>
        <w:t>3</w:t>
      </w:r>
      <w:r w:rsidRPr="00657B41">
        <w:rPr>
          <w:rFonts w:ascii="Arial" w:hAnsi="Arial" w:cs="Arial"/>
          <w:b/>
        </w:rPr>
        <w:t>.1.2 File</w:t>
      </w:r>
    </w:p>
    <w:p w:rsidR="00657B41" w:rsidRPr="00657B41" w:rsidRDefault="00657B41" w:rsidP="00ED1F82">
      <w:pPr>
        <w:spacing w:line="480" w:lineRule="auto"/>
        <w:ind w:left="1276" w:firstLine="567"/>
        <w:jc w:val="both"/>
        <w:rPr>
          <w:rFonts w:ascii="Arial" w:hAnsi="Arial" w:cs="Arial"/>
        </w:rPr>
      </w:pPr>
      <w:r w:rsidRPr="00657B41">
        <w:rPr>
          <w:rFonts w:ascii="Arial" w:hAnsi="Arial" w:cs="Arial"/>
          <w:i/>
        </w:rPr>
        <w:t>File</w:t>
      </w:r>
      <w:r w:rsidRPr="00657B41">
        <w:rPr>
          <w:rFonts w:ascii="Arial" w:hAnsi="Arial" w:cs="Arial"/>
        </w:rPr>
        <w:t xml:space="preserve"> adalah kumpulan record-record yang sejenis yang mempunyai panjang elemen yang sama, atribut sama namun berbeda data valuenya..</w:t>
      </w:r>
      <w:r w:rsidRPr="00657B41">
        <w:rPr>
          <w:rFonts w:ascii="Arial" w:hAnsi="Arial" w:cs="Arial"/>
        </w:rPr>
        <w:tab/>
      </w:r>
    </w:p>
    <w:p w:rsidR="00657B41" w:rsidRPr="00657B41" w:rsidRDefault="00657B41" w:rsidP="00520884">
      <w:pPr>
        <w:spacing w:line="480" w:lineRule="auto"/>
        <w:ind w:left="2127" w:hanging="851"/>
        <w:jc w:val="both"/>
        <w:rPr>
          <w:rFonts w:ascii="Arial" w:hAnsi="Arial" w:cs="Arial"/>
          <w:b/>
        </w:rPr>
      </w:pPr>
      <w:r w:rsidRPr="00657B41">
        <w:rPr>
          <w:rFonts w:ascii="Arial" w:hAnsi="Arial" w:cs="Arial"/>
          <w:b/>
        </w:rPr>
        <w:t>2.</w:t>
      </w:r>
      <w:r>
        <w:rPr>
          <w:rFonts w:ascii="Arial" w:hAnsi="Arial" w:cs="Arial"/>
          <w:b/>
        </w:rPr>
        <w:t>3</w:t>
      </w:r>
      <w:r w:rsidRPr="00657B41">
        <w:rPr>
          <w:rFonts w:ascii="Arial" w:hAnsi="Arial" w:cs="Arial"/>
          <w:b/>
        </w:rPr>
        <w:t>.1.3 Entity</w:t>
      </w:r>
    </w:p>
    <w:p w:rsidR="00657B41" w:rsidRPr="00657B41" w:rsidRDefault="00657B41" w:rsidP="00520884">
      <w:pPr>
        <w:spacing w:line="480" w:lineRule="auto"/>
        <w:ind w:left="1276" w:firstLine="567"/>
        <w:jc w:val="both"/>
        <w:rPr>
          <w:rFonts w:ascii="Arial" w:hAnsi="Arial" w:cs="Arial"/>
        </w:rPr>
      </w:pPr>
      <w:r w:rsidRPr="00657B41">
        <w:rPr>
          <w:rFonts w:ascii="Arial" w:hAnsi="Arial" w:cs="Arial"/>
          <w:i/>
        </w:rPr>
        <w:t xml:space="preserve">Entity </w:t>
      </w:r>
      <w:r w:rsidRPr="00657B41">
        <w:rPr>
          <w:rFonts w:ascii="Arial" w:hAnsi="Arial" w:cs="Arial"/>
        </w:rPr>
        <w:t xml:space="preserve">adalah orang, tempat, kejadian atau konsep yang informasinya direkam. Pada data kepegawaian, </w:t>
      </w:r>
      <w:r w:rsidRPr="00657B41">
        <w:rPr>
          <w:rFonts w:ascii="Arial" w:hAnsi="Arial" w:cs="Arial"/>
          <w:i/>
        </w:rPr>
        <w:t>entity</w:t>
      </w:r>
      <w:r w:rsidRPr="00657B41">
        <w:rPr>
          <w:rFonts w:ascii="Arial" w:hAnsi="Arial" w:cs="Arial"/>
        </w:rPr>
        <w:t xml:space="preserve"> data dapat berupa nama pegawai, alamat, kota, tempat tinggal, dan atribut lain yang menyangkut seorang pegawai. Istilah lain untuk elemen data adalah medan (</w:t>
      </w:r>
      <w:r w:rsidRPr="00657B41">
        <w:rPr>
          <w:rFonts w:ascii="Arial" w:hAnsi="Arial" w:cs="Arial"/>
          <w:i/>
        </w:rPr>
        <w:t>field</w:t>
      </w:r>
      <w:r w:rsidRPr="00657B41">
        <w:rPr>
          <w:rFonts w:ascii="Arial" w:hAnsi="Arial" w:cs="Arial"/>
        </w:rPr>
        <w:t>), kolom, item, dan atribut.</w:t>
      </w:r>
    </w:p>
    <w:p w:rsidR="00657B41" w:rsidRPr="00657B41" w:rsidRDefault="00657B41" w:rsidP="00520884">
      <w:pPr>
        <w:spacing w:line="480" w:lineRule="auto"/>
        <w:ind w:left="1276" w:firstLine="0"/>
        <w:jc w:val="both"/>
        <w:rPr>
          <w:rFonts w:ascii="Arial" w:hAnsi="Arial" w:cs="Arial"/>
          <w:b/>
        </w:rPr>
      </w:pPr>
      <w:r w:rsidRPr="00657B41">
        <w:rPr>
          <w:rFonts w:ascii="Arial" w:hAnsi="Arial" w:cs="Arial"/>
          <w:b/>
        </w:rPr>
        <w:t>2.</w:t>
      </w:r>
      <w:r>
        <w:rPr>
          <w:rFonts w:ascii="Arial" w:hAnsi="Arial" w:cs="Arial"/>
          <w:b/>
        </w:rPr>
        <w:t>3</w:t>
      </w:r>
      <w:r w:rsidRPr="00657B41">
        <w:rPr>
          <w:rFonts w:ascii="Arial" w:hAnsi="Arial" w:cs="Arial"/>
          <w:b/>
        </w:rPr>
        <w:t>.1.4 Record</w:t>
      </w:r>
    </w:p>
    <w:p w:rsidR="00A8151C" w:rsidRDefault="00657B41" w:rsidP="00520884">
      <w:pPr>
        <w:spacing w:line="480" w:lineRule="auto"/>
        <w:ind w:left="1276" w:firstLine="567"/>
        <w:jc w:val="both"/>
        <w:rPr>
          <w:rFonts w:ascii="Arial" w:hAnsi="Arial" w:cs="Arial"/>
        </w:rPr>
      </w:pPr>
      <w:r w:rsidRPr="00657B41">
        <w:rPr>
          <w:rFonts w:ascii="Arial" w:hAnsi="Arial" w:cs="Arial"/>
          <w:i/>
        </w:rPr>
        <w:t>Record</w:t>
      </w:r>
      <w:r w:rsidRPr="00657B41">
        <w:rPr>
          <w:rFonts w:ascii="Arial" w:hAnsi="Arial" w:cs="Arial"/>
        </w:rPr>
        <w:t xml:space="preserve"> adalah kumpulan sejumlah elemen data yang saling terkait menginformasikan tentang entity secara lengkap. Satu record mewakili satu data atau informasi, sebagai contoh, nama, alamat, kota, dan tanggal lahir seorang pegawai dapat dihimpun dalam sebuah record. </w:t>
      </w:r>
    </w:p>
    <w:p w:rsidR="00520884" w:rsidRDefault="00520884" w:rsidP="00520884">
      <w:pPr>
        <w:spacing w:line="480" w:lineRule="auto"/>
        <w:ind w:left="1276" w:firstLine="567"/>
        <w:jc w:val="both"/>
        <w:rPr>
          <w:rFonts w:ascii="Arial" w:hAnsi="Arial" w:cs="Arial"/>
        </w:rPr>
      </w:pPr>
    </w:p>
    <w:p w:rsidR="00657B41" w:rsidRPr="00EF0138" w:rsidRDefault="00657B41" w:rsidP="00520884">
      <w:pPr>
        <w:pStyle w:val="ListParagraph"/>
        <w:numPr>
          <w:ilvl w:val="2"/>
          <w:numId w:val="13"/>
        </w:numPr>
        <w:spacing w:line="480" w:lineRule="auto"/>
        <w:ind w:left="1276"/>
        <w:jc w:val="both"/>
        <w:rPr>
          <w:rFonts w:ascii="Arial" w:hAnsi="Arial" w:cs="Arial"/>
          <w:b/>
        </w:rPr>
      </w:pPr>
      <w:r w:rsidRPr="00EF0138">
        <w:rPr>
          <w:rFonts w:ascii="Arial" w:hAnsi="Arial" w:cs="Arial"/>
          <w:b/>
        </w:rPr>
        <w:lastRenderedPageBreak/>
        <w:t>Kegunaan Basis Data</w:t>
      </w:r>
    </w:p>
    <w:p w:rsidR="00657B41" w:rsidRPr="00657B41" w:rsidRDefault="00657B41" w:rsidP="00520884">
      <w:pPr>
        <w:spacing w:line="480" w:lineRule="auto"/>
        <w:ind w:left="567" w:firstLine="27"/>
        <w:jc w:val="both"/>
        <w:rPr>
          <w:rFonts w:ascii="Arial" w:hAnsi="Arial" w:cs="Arial"/>
        </w:rPr>
      </w:pPr>
      <w:r>
        <w:rPr>
          <w:rFonts w:ascii="Arial" w:hAnsi="Arial" w:cs="Arial"/>
        </w:rPr>
        <w:t>P</w:t>
      </w:r>
      <w:r w:rsidRPr="00657B41">
        <w:rPr>
          <w:rFonts w:ascii="Arial" w:hAnsi="Arial" w:cs="Arial"/>
        </w:rPr>
        <w:t>engolahan dengan menggunakan metode basisdata mempunyai beberapa kegunaan antara lain :</w:t>
      </w:r>
    </w:p>
    <w:p w:rsidR="00657B41" w:rsidRPr="00657B41" w:rsidRDefault="00657B41" w:rsidP="00520884">
      <w:pPr>
        <w:spacing w:line="480" w:lineRule="auto"/>
        <w:ind w:left="993" w:hanging="426"/>
        <w:jc w:val="both"/>
        <w:rPr>
          <w:rFonts w:ascii="Arial" w:hAnsi="Arial" w:cs="Arial"/>
        </w:rPr>
      </w:pPr>
      <w:r w:rsidRPr="00657B41">
        <w:rPr>
          <w:rFonts w:ascii="Arial" w:hAnsi="Arial" w:cs="Arial"/>
        </w:rPr>
        <w:t>1. Mencegah kemubaziran data keterbatasan berbagi data.</w:t>
      </w:r>
    </w:p>
    <w:p w:rsidR="00657B41" w:rsidRPr="00657B41" w:rsidRDefault="00657B41" w:rsidP="00520884">
      <w:pPr>
        <w:spacing w:line="480" w:lineRule="auto"/>
        <w:ind w:left="851" w:firstLine="567"/>
        <w:jc w:val="both"/>
        <w:rPr>
          <w:rFonts w:ascii="Arial" w:hAnsi="Arial" w:cs="Arial"/>
        </w:rPr>
      </w:pPr>
      <w:r w:rsidRPr="00657B41">
        <w:rPr>
          <w:rFonts w:ascii="Arial" w:hAnsi="Arial" w:cs="Arial"/>
        </w:rPr>
        <w:t>Kemubaziran data atau duplikasi data diakibatkan oleh karena setiap program aplikasi menggunakan data tersendiri,. Sebagai contoh , dalam sebuah perusahaan terdapat bagian personalia dan bagian pelatihan. Program aplikasi personalia dipakai untuk mengarsipkan data para pegawai untuk kepentingan personalia sedangkan program aplikasi pelatihan dipakai untuk mencatat segala kepentingan yang menyangkut pelatihan. Data pada kedua program aplikasi tersebut, seperti nomor pegawai, nama pegawai, dan bagian tempat kerja pegawai, akan dicatat. Hal seperti inilah yang memungkinkan adanya duplikasi data.</w:t>
      </w:r>
    </w:p>
    <w:p w:rsidR="00657B41" w:rsidRPr="00657B41" w:rsidRDefault="00657B41" w:rsidP="00520884">
      <w:pPr>
        <w:spacing w:line="480" w:lineRule="auto"/>
        <w:ind w:left="851" w:firstLine="283"/>
        <w:jc w:val="both"/>
        <w:rPr>
          <w:rFonts w:ascii="Arial" w:hAnsi="Arial" w:cs="Arial"/>
        </w:rPr>
      </w:pPr>
      <w:r w:rsidRPr="00657B41">
        <w:rPr>
          <w:rFonts w:ascii="Arial" w:hAnsi="Arial" w:cs="Arial"/>
        </w:rPr>
        <w:tab/>
        <w:t>Kemubaziran data sebenarnya terjadi karena keterbatasan berbagi data. Seandainya suatu data dapat dipakai oleh beberapa program aplikasi, ataupun sejumlah orang, kemubaziran data dapat dihindari.</w:t>
      </w:r>
    </w:p>
    <w:p w:rsidR="00657B41" w:rsidRPr="00657B41" w:rsidRDefault="00657B41" w:rsidP="00520884">
      <w:pPr>
        <w:spacing w:line="480" w:lineRule="auto"/>
        <w:ind w:left="851" w:hanging="284"/>
        <w:jc w:val="both"/>
        <w:rPr>
          <w:rFonts w:ascii="Arial" w:hAnsi="Arial" w:cs="Arial"/>
        </w:rPr>
      </w:pPr>
      <w:r w:rsidRPr="00657B41">
        <w:rPr>
          <w:rFonts w:ascii="Arial" w:hAnsi="Arial" w:cs="Arial"/>
        </w:rPr>
        <w:t>2. Integritas dan konsistensi data.</w:t>
      </w:r>
    </w:p>
    <w:p w:rsidR="00657B41" w:rsidRPr="00657B41" w:rsidRDefault="00657B41" w:rsidP="00520884">
      <w:pPr>
        <w:spacing w:line="480" w:lineRule="auto"/>
        <w:ind w:left="851" w:firstLine="567"/>
        <w:jc w:val="both"/>
        <w:rPr>
          <w:rFonts w:ascii="Arial" w:hAnsi="Arial" w:cs="Arial"/>
        </w:rPr>
      </w:pPr>
      <w:r w:rsidRPr="00657B41">
        <w:rPr>
          <w:rFonts w:ascii="Arial" w:hAnsi="Arial" w:cs="Arial"/>
        </w:rPr>
        <w:t>Ketidakkonsistenan data diakibatkan oleh adanaya perubahan terhadap data yang sama, tetapi tidak semuanya diubah. Sebagai contoh, bila seseorang telah pindah bagian dan data tentang hai ini sudah dicatat oleh bagian personalia, tetapi tidak dicatat oleh bagian pelatihan, maka pengguna pada bagian pelatihan tetap menganggap bahwa orang tersebut belum pindah bagian.</w:t>
      </w:r>
    </w:p>
    <w:p w:rsidR="00657B41" w:rsidRPr="00657B41" w:rsidRDefault="00657B41" w:rsidP="00520884">
      <w:pPr>
        <w:spacing w:line="480" w:lineRule="auto"/>
        <w:ind w:left="851" w:firstLine="567"/>
        <w:jc w:val="both"/>
        <w:rPr>
          <w:rFonts w:ascii="Arial" w:hAnsi="Arial" w:cs="Arial"/>
        </w:rPr>
      </w:pPr>
      <w:r w:rsidRPr="00657B41">
        <w:rPr>
          <w:rFonts w:ascii="Arial" w:hAnsi="Arial" w:cs="Arial"/>
        </w:rPr>
        <w:lastRenderedPageBreak/>
        <w:t xml:space="preserve">Ketidakkonsistenan data berkaitan erat dengan </w:t>
      </w:r>
      <w:r w:rsidRPr="00657B41">
        <w:rPr>
          <w:rFonts w:ascii="Arial" w:hAnsi="Arial" w:cs="Arial"/>
          <w:i/>
        </w:rPr>
        <w:t>integritas</w:t>
      </w:r>
      <w:r w:rsidRPr="00657B41">
        <w:rPr>
          <w:rFonts w:ascii="Arial" w:hAnsi="Arial" w:cs="Arial"/>
        </w:rPr>
        <w:t xml:space="preserve"> data. Bila data tidak konsisten, maka integritasnya akan berkurang. </w:t>
      </w:r>
      <w:r w:rsidRPr="00657B41">
        <w:rPr>
          <w:rFonts w:ascii="Arial" w:hAnsi="Arial" w:cs="Arial"/>
          <w:i/>
        </w:rPr>
        <w:t>Integritas</w:t>
      </w:r>
      <w:r w:rsidRPr="00657B41">
        <w:rPr>
          <w:rFonts w:ascii="Arial" w:hAnsi="Arial" w:cs="Arial"/>
        </w:rPr>
        <w:t xml:space="preserve"> berarti bahwa data selalu dalam keadaan valid. Suatu perubahan, misalnya data alamat pelanggan yang seharusnya tidak menimbulkan kerancuan. Hal ini bisa terjadi kalau data mengenai hal ini hanya pada satu tempat. Pada lingkungan multiuser, integritas merupakan hal yang sangat kritis, disebabkan tindakan yang dilakukan oleh masing-masing pengguna akan mempengaruhi pengguna yang lain.  </w:t>
      </w:r>
    </w:p>
    <w:p w:rsidR="00657B41" w:rsidRPr="00657B41" w:rsidRDefault="00657B41" w:rsidP="00520884">
      <w:pPr>
        <w:spacing w:line="480" w:lineRule="auto"/>
        <w:ind w:left="851" w:hanging="284"/>
        <w:jc w:val="both"/>
        <w:rPr>
          <w:rFonts w:ascii="Arial" w:hAnsi="Arial" w:cs="Arial"/>
        </w:rPr>
      </w:pPr>
      <w:r w:rsidRPr="00657B41">
        <w:rPr>
          <w:rFonts w:ascii="Arial" w:hAnsi="Arial" w:cs="Arial"/>
        </w:rPr>
        <w:t>3. Keamanan data</w:t>
      </w:r>
    </w:p>
    <w:p w:rsidR="00657B41" w:rsidRPr="00657B41" w:rsidRDefault="00657B41" w:rsidP="00520884">
      <w:pPr>
        <w:spacing w:line="480" w:lineRule="auto"/>
        <w:ind w:left="851" w:firstLine="567"/>
        <w:jc w:val="both"/>
        <w:rPr>
          <w:rFonts w:ascii="Arial" w:hAnsi="Arial" w:cs="Arial"/>
        </w:rPr>
      </w:pPr>
      <w:r w:rsidRPr="00657B41">
        <w:rPr>
          <w:rFonts w:ascii="Arial" w:hAnsi="Arial" w:cs="Arial"/>
        </w:rPr>
        <w:t>Dengan adanya basisdata maka keamanan lebih terjamin dikarenakan pemakaian data hanya dapat dilihat oleh orang yang menggunakannya. Data hanya dapat dirubah, dihapus, ditambahi oleh orang yang berhak.</w:t>
      </w:r>
    </w:p>
    <w:p w:rsidR="00657B41" w:rsidRPr="00657B41" w:rsidRDefault="00657B41" w:rsidP="00520884">
      <w:pPr>
        <w:spacing w:line="480" w:lineRule="auto"/>
        <w:ind w:left="851" w:hanging="284"/>
        <w:jc w:val="both"/>
        <w:rPr>
          <w:rFonts w:ascii="Arial" w:hAnsi="Arial" w:cs="Arial"/>
          <w:b/>
        </w:rPr>
      </w:pPr>
      <w:r w:rsidRPr="00657B41">
        <w:rPr>
          <w:rFonts w:ascii="Arial" w:hAnsi="Arial" w:cs="Arial"/>
        </w:rPr>
        <w:t>4. Memudahkan penggunaan data bagi pengguna.</w:t>
      </w:r>
      <w:r w:rsidRPr="00657B41">
        <w:rPr>
          <w:rFonts w:ascii="Arial" w:hAnsi="Arial" w:cs="Arial"/>
          <w:b/>
        </w:rPr>
        <w:tab/>
      </w:r>
    </w:p>
    <w:p w:rsidR="00657B41" w:rsidRDefault="00657B41" w:rsidP="00520884">
      <w:pPr>
        <w:spacing w:line="480" w:lineRule="auto"/>
        <w:ind w:left="851" w:firstLine="567"/>
        <w:jc w:val="both"/>
        <w:rPr>
          <w:rFonts w:ascii="Arial" w:hAnsi="Arial" w:cs="Arial"/>
        </w:rPr>
      </w:pPr>
      <w:r w:rsidRPr="00657B41">
        <w:rPr>
          <w:rFonts w:ascii="Arial" w:hAnsi="Arial" w:cs="Arial"/>
        </w:rPr>
        <w:t xml:space="preserve">Dengan adanya fasilitas </w:t>
      </w:r>
      <w:r w:rsidRPr="00657B41">
        <w:rPr>
          <w:rFonts w:ascii="Arial" w:hAnsi="Arial" w:cs="Arial"/>
          <w:i/>
        </w:rPr>
        <w:t>query</w:t>
      </w:r>
      <w:r w:rsidRPr="00657B41">
        <w:rPr>
          <w:rFonts w:ascii="Arial" w:hAnsi="Arial" w:cs="Arial"/>
        </w:rPr>
        <w:t xml:space="preserve"> dan pencatatan data yang hanya sekali pada tiap-tiap data maka data dengan mudah dibagi dan digunakan.</w:t>
      </w:r>
    </w:p>
    <w:p w:rsidR="00A8151C" w:rsidRPr="00657B41" w:rsidRDefault="00A8151C" w:rsidP="00A8151C">
      <w:pPr>
        <w:spacing w:line="480" w:lineRule="auto"/>
        <w:ind w:left="0" w:firstLine="0"/>
        <w:jc w:val="both"/>
        <w:rPr>
          <w:rFonts w:ascii="Arial" w:hAnsi="Arial" w:cs="Arial"/>
        </w:rPr>
      </w:pPr>
    </w:p>
    <w:p w:rsidR="00657B41" w:rsidRPr="00657B41" w:rsidRDefault="00A8151C" w:rsidP="006759AD">
      <w:pPr>
        <w:tabs>
          <w:tab w:val="left" w:pos="1276"/>
        </w:tabs>
        <w:spacing w:line="480" w:lineRule="auto"/>
        <w:ind w:left="1134" w:hanging="540"/>
        <w:jc w:val="both"/>
        <w:rPr>
          <w:rFonts w:ascii="Arial" w:hAnsi="Arial" w:cs="Arial"/>
          <w:b/>
        </w:rPr>
      </w:pPr>
      <w:r>
        <w:rPr>
          <w:rFonts w:ascii="Arial" w:hAnsi="Arial" w:cs="Arial"/>
          <w:b/>
        </w:rPr>
        <w:t>2.3</w:t>
      </w:r>
      <w:r w:rsidR="00657B41" w:rsidRPr="00657B41">
        <w:rPr>
          <w:rFonts w:ascii="Arial" w:hAnsi="Arial" w:cs="Arial"/>
          <w:b/>
        </w:rPr>
        <w:t xml:space="preserve">.3 </w:t>
      </w:r>
      <w:r w:rsidR="006759AD">
        <w:rPr>
          <w:rFonts w:ascii="Arial" w:hAnsi="Arial" w:cs="Arial"/>
          <w:b/>
        </w:rPr>
        <w:tab/>
      </w:r>
      <w:r w:rsidR="00657B41" w:rsidRPr="00657B41">
        <w:rPr>
          <w:rFonts w:ascii="Arial" w:hAnsi="Arial" w:cs="Arial"/>
          <w:b/>
        </w:rPr>
        <w:t>Diagram Entity – Relationship</w:t>
      </w:r>
    </w:p>
    <w:p w:rsidR="00EF0138" w:rsidRDefault="00657B41" w:rsidP="006759AD">
      <w:pPr>
        <w:pStyle w:val="BodyTextIndent3"/>
        <w:tabs>
          <w:tab w:val="clear" w:pos="357"/>
          <w:tab w:val="clear" w:pos="1077"/>
        </w:tabs>
        <w:ind w:left="567" w:firstLine="0"/>
        <w:rPr>
          <w:rFonts w:ascii="Arial" w:hAnsi="Arial" w:cs="Arial"/>
          <w:bCs w:val="0"/>
          <w:sz w:val="22"/>
          <w:szCs w:val="22"/>
          <w:lang w:val="en-GB"/>
        </w:rPr>
      </w:pPr>
      <w:r w:rsidRPr="00657B41">
        <w:rPr>
          <w:rFonts w:ascii="Arial" w:hAnsi="Arial" w:cs="Arial"/>
          <w:bCs w:val="0"/>
          <w:sz w:val="22"/>
          <w:szCs w:val="22"/>
          <w:lang w:val="en-GB"/>
        </w:rPr>
        <w:t xml:space="preserve">Diagram </w:t>
      </w:r>
      <w:r w:rsidRPr="00657B41">
        <w:rPr>
          <w:rFonts w:ascii="Arial" w:hAnsi="Arial" w:cs="Arial"/>
          <w:i/>
          <w:sz w:val="22"/>
          <w:szCs w:val="22"/>
        </w:rPr>
        <w:t>Entity – Relationship</w:t>
      </w:r>
      <w:r w:rsidRPr="00657B41">
        <w:rPr>
          <w:rFonts w:ascii="Arial" w:hAnsi="Arial" w:cs="Arial"/>
          <w:bCs w:val="0"/>
          <w:sz w:val="22"/>
          <w:szCs w:val="22"/>
          <w:lang w:val="en-GB"/>
        </w:rPr>
        <w:t xml:space="preserve"> adalah semesta data yang ada di dunia nyata diterjemahkan atau ditransformasikan dengan manfaat sejumlah perangkat konseptual menjadi sebuah diagram data. </w:t>
      </w:r>
    </w:p>
    <w:p w:rsidR="00657B41" w:rsidRDefault="00657B41" w:rsidP="006759AD">
      <w:pPr>
        <w:pStyle w:val="BodyTextIndent3"/>
        <w:tabs>
          <w:tab w:val="clear" w:pos="357"/>
          <w:tab w:val="clear" w:pos="1077"/>
        </w:tabs>
        <w:ind w:left="567" w:firstLine="0"/>
        <w:rPr>
          <w:rFonts w:ascii="Arial" w:hAnsi="Arial" w:cs="Arial"/>
          <w:bCs w:val="0"/>
          <w:sz w:val="22"/>
          <w:szCs w:val="22"/>
          <w:lang w:val="en-GB"/>
        </w:rPr>
      </w:pPr>
      <w:r w:rsidRPr="00657B41">
        <w:rPr>
          <w:rFonts w:ascii="Arial" w:hAnsi="Arial" w:cs="Arial"/>
          <w:bCs w:val="0"/>
          <w:sz w:val="22"/>
          <w:szCs w:val="22"/>
          <w:lang w:val="en-GB"/>
        </w:rPr>
        <w:t>Komponen-komponennya adalah sebagai berikut:</w:t>
      </w:r>
    </w:p>
    <w:p w:rsidR="00A93E1C" w:rsidRDefault="00A93E1C" w:rsidP="00EF0138">
      <w:pPr>
        <w:pStyle w:val="BodyTextIndent3"/>
        <w:tabs>
          <w:tab w:val="clear" w:pos="357"/>
          <w:tab w:val="clear" w:pos="1077"/>
        </w:tabs>
        <w:ind w:left="0" w:firstLine="0"/>
        <w:rPr>
          <w:rFonts w:ascii="Arial" w:hAnsi="Arial" w:cs="Arial"/>
          <w:bCs w:val="0"/>
          <w:sz w:val="22"/>
          <w:szCs w:val="22"/>
          <w:lang w:val="en-GB"/>
        </w:rPr>
      </w:pPr>
    </w:p>
    <w:p w:rsidR="00A93E1C" w:rsidRPr="00657B41" w:rsidRDefault="00A93E1C" w:rsidP="00EF0138">
      <w:pPr>
        <w:pStyle w:val="BodyTextIndent3"/>
        <w:tabs>
          <w:tab w:val="clear" w:pos="357"/>
          <w:tab w:val="clear" w:pos="1077"/>
        </w:tabs>
        <w:ind w:left="0" w:firstLine="0"/>
        <w:rPr>
          <w:rFonts w:ascii="Arial" w:hAnsi="Arial" w:cs="Arial"/>
          <w:bCs w:val="0"/>
          <w:sz w:val="22"/>
          <w:szCs w:val="22"/>
          <w:lang w:val="en-GB"/>
        </w:rPr>
      </w:pPr>
    </w:p>
    <w:p w:rsidR="00657B41" w:rsidRPr="00657B41" w:rsidRDefault="00657B41" w:rsidP="00CE491C">
      <w:pPr>
        <w:tabs>
          <w:tab w:val="center" w:pos="3980"/>
        </w:tabs>
        <w:spacing w:line="480" w:lineRule="auto"/>
        <w:ind w:left="1276" w:hanging="684"/>
        <w:jc w:val="both"/>
        <w:rPr>
          <w:rFonts w:ascii="Arial" w:hAnsi="Arial" w:cs="Arial"/>
        </w:rPr>
      </w:pPr>
      <w:r w:rsidRPr="00657B41">
        <w:rPr>
          <w:rFonts w:ascii="Arial" w:hAnsi="Arial" w:cs="Arial"/>
        </w:rPr>
        <w:lastRenderedPageBreak/>
        <w:t xml:space="preserve">1). </w:t>
      </w:r>
      <w:r w:rsidRPr="00657B41">
        <w:rPr>
          <w:rFonts w:ascii="Arial" w:hAnsi="Arial" w:cs="Arial"/>
          <w:i/>
          <w:iCs/>
        </w:rPr>
        <w:t>Entity</w:t>
      </w:r>
      <w:r w:rsidRPr="00657B41">
        <w:rPr>
          <w:rFonts w:ascii="Arial" w:hAnsi="Arial" w:cs="Arial"/>
        </w:rPr>
        <w:t xml:space="preserve"> (entitas)</w:t>
      </w:r>
      <w:r w:rsidR="00520884">
        <w:rPr>
          <w:rFonts w:ascii="Arial" w:hAnsi="Arial" w:cs="Arial"/>
        </w:rPr>
        <w:tab/>
      </w:r>
    </w:p>
    <w:p w:rsidR="00657B41" w:rsidRDefault="00A8151C" w:rsidP="00CE491C">
      <w:pPr>
        <w:spacing w:line="480" w:lineRule="auto"/>
        <w:ind w:left="851" w:firstLine="0"/>
        <w:jc w:val="both"/>
        <w:rPr>
          <w:rFonts w:ascii="Arial" w:hAnsi="Arial" w:cs="Arial"/>
        </w:rPr>
      </w:pPr>
      <w:r>
        <w:rPr>
          <w:rFonts w:ascii="Arial" w:hAnsi="Arial" w:cs="Arial"/>
          <w:i/>
        </w:rPr>
        <w:t xml:space="preserve"> </w:t>
      </w:r>
      <w:r w:rsidR="00657B41" w:rsidRPr="00657B41">
        <w:rPr>
          <w:rFonts w:ascii="Arial" w:hAnsi="Arial" w:cs="Arial"/>
          <w:i/>
        </w:rPr>
        <w:t xml:space="preserve">Entity </w:t>
      </w:r>
      <w:r w:rsidR="00657B41" w:rsidRPr="00657B41">
        <w:rPr>
          <w:rFonts w:ascii="Arial" w:hAnsi="Arial" w:cs="Arial"/>
        </w:rPr>
        <w:t xml:space="preserve">adalah orang, tempat, kejadian atau konsep yang informasinya direkam. </w:t>
      </w:r>
    </w:p>
    <w:p w:rsidR="00657B41" w:rsidRPr="00657B41" w:rsidRDefault="00657B41" w:rsidP="00CE491C">
      <w:pPr>
        <w:spacing w:line="480" w:lineRule="auto"/>
        <w:ind w:left="993" w:hanging="426"/>
        <w:jc w:val="both"/>
        <w:rPr>
          <w:rFonts w:ascii="Arial" w:hAnsi="Arial" w:cs="Arial"/>
        </w:rPr>
      </w:pPr>
      <w:r w:rsidRPr="00657B41">
        <w:rPr>
          <w:rFonts w:ascii="Arial" w:hAnsi="Arial" w:cs="Arial"/>
        </w:rPr>
        <w:t xml:space="preserve">2). Atribut </w:t>
      </w:r>
    </w:p>
    <w:p w:rsidR="00657B41" w:rsidRPr="00657B41" w:rsidRDefault="00657B41" w:rsidP="00CE491C">
      <w:pPr>
        <w:spacing w:line="480" w:lineRule="auto"/>
        <w:ind w:left="851" w:firstLine="0"/>
        <w:jc w:val="both"/>
        <w:rPr>
          <w:rFonts w:ascii="Arial" w:hAnsi="Arial" w:cs="Arial"/>
        </w:rPr>
      </w:pPr>
      <w:r w:rsidRPr="00657B41">
        <w:rPr>
          <w:rFonts w:ascii="Arial" w:hAnsi="Arial" w:cs="Arial"/>
        </w:rPr>
        <w:t>Adalah sesuatu yang menggambarkan karakteristik (</w:t>
      </w:r>
      <w:r w:rsidRPr="00657B41">
        <w:rPr>
          <w:rFonts w:ascii="Arial" w:hAnsi="Arial" w:cs="Arial"/>
          <w:i/>
          <w:iCs/>
        </w:rPr>
        <w:t>property</w:t>
      </w:r>
      <w:r w:rsidRPr="00657B41">
        <w:rPr>
          <w:rFonts w:ascii="Arial" w:hAnsi="Arial" w:cs="Arial"/>
        </w:rPr>
        <w:t>) dari suatu entitas atau sebutan untuk mewakili entity. Seorang siswa dapat dilihat atributnya misalnya nama, nomer siswa, alamat dan lain-lain.</w:t>
      </w:r>
    </w:p>
    <w:p w:rsidR="00657B41" w:rsidRPr="00657B41" w:rsidRDefault="00657B41" w:rsidP="00CE491C">
      <w:pPr>
        <w:spacing w:line="480" w:lineRule="auto"/>
        <w:ind w:left="567" w:firstLine="0"/>
        <w:jc w:val="both"/>
        <w:rPr>
          <w:rFonts w:ascii="Arial" w:hAnsi="Arial" w:cs="Arial"/>
          <w:b/>
        </w:rPr>
      </w:pPr>
      <w:r w:rsidRPr="00657B41">
        <w:rPr>
          <w:rFonts w:ascii="Arial" w:hAnsi="Arial" w:cs="Arial"/>
        </w:rPr>
        <w:t>Derajat relasi :</w:t>
      </w:r>
    </w:p>
    <w:p w:rsidR="00657B41" w:rsidRPr="00657B41" w:rsidRDefault="00A8151C" w:rsidP="00A8151C">
      <w:pPr>
        <w:spacing w:line="480" w:lineRule="auto"/>
        <w:ind w:hanging="864"/>
        <w:jc w:val="both"/>
        <w:rPr>
          <w:rFonts w:ascii="Arial" w:hAnsi="Arial" w:cs="Arial"/>
          <w:b/>
        </w:rPr>
      </w:pPr>
      <w:r>
        <w:rPr>
          <w:rFonts w:ascii="Arial" w:hAnsi="Arial" w:cs="Arial"/>
          <w:b/>
        </w:rPr>
        <w:t>2.3</w:t>
      </w:r>
      <w:r w:rsidR="00657B41" w:rsidRPr="00657B41">
        <w:rPr>
          <w:rFonts w:ascii="Arial" w:hAnsi="Arial" w:cs="Arial"/>
          <w:b/>
        </w:rPr>
        <w:t>.3.1 One to One</w:t>
      </w:r>
    </w:p>
    <w:p w:rsidR="00657B41" w:rsidRPr="00657B41" w:rsidRDefault="00DD03BC" w:rsidP="00A93E1C">
      <w:pPr>
        <w:spacing w:line="480" w:lineRule="auto"/>
        <w:ind w:left="709" w:firstLine="425"/>
        <w:jc w:val="both"/>
        <w:rPr>
          <w:rFonts w:ascii="Arial" w:hAnsi="Arial" w:cs="Arial"/>
        </w:rPr>
      </w:pPr>
      <w:r>
        <w:rPr>
          <w:rFonts w:ascii="Arial" w:hAnsi="Arial" w:cs="Arial"/>
          <w:noProof/>
        </w:rPr>
        <w:pict>
          <v:group id="_x0000_s1035" style="position:absolute;left:0;text-align:left;margin-left:47.5pt;margin-top:74pt;width:333pt;height:45pt;z-index:251669504" coordorigin="3420,13696" coordsize="6660,900">
            <v:rect id="_x0000_s1036" style="position:absolute;left:3420;top:13849;width:1800;height:540">
              <v:textbox style="mso-next-textbox:#_x0000_s1036">
                <w:txbxContent>
                  <w:p w:rsidR="00287C7F" w:rsidRDefault="00287C7F" w:rsidP="00657B41">
                    <w:pPr>
                      <w:jc w:val="center"/>
                    </w:pPr>
                    <w:r>
                      <w:t>Tabel 1</w:t>
                    </w:r>
                  </w:p>
                  <w:p w:rsidR="00287C7F" w:rsidRDefault="00287C7F" w:rsidP="00657B41"/>
                  <w:p w:rsidR="00287C7F" w:rsidRDefault="00287C7F" w:rsidP="00657B41">
                    <w:pPr>
                      <w:ind w:left="0"/>
                    </w:pPr>
                    <w:r>
                      <w:rPr>
                        <w:noProof/>
                      </w:rPr>
                      <w:object w:dxaOrig="6216" w:dyaOrig="3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74.75pt" o:ole="">
                          <v:imagedata r:id="rId13" o:title=""/>
                        </v:shape>
                        <o:OLEObject Type="Embed" ProgID="Visio.Drawing.6" ShapeID="_x0000_i1025" DrawAspect="Content" ObjectID="_1249468000" r:id="rId14"/>
                      </w:object>
                    </w:r>
                  </w:p>
                  <w:p w:rsidR="00287C7F" w:rsidRDefault="00287C7F" w:rsidP="00657B41"/>
                </w:txbxContent>
              </v:textbox>
            </v:rect>
            <v:rect id="_x0000_s1037" style="position:absolute;left:8460;top:13849;width:1620;height:540">
              <v:textbox style="mso-next-textbox:#_x0000_s1037">
                <w:txbxContent>
                  <w:p w:rsidR="00287C7F" w:rsidRDefault="00287C7F" w:rsidP="00657B41">
                    <w:pPr>
                      <w:jc w:val="center"/>
                    </w:pPr>
                    <w:r>
                      <w:t>Tabel 2</w:t>
                    </w:r>
                  </w:p>
                </w:txbxContent>
              </v:textbox>
            </v:rect>
            <v:line id="_x0000_s1038" style="position:absolute" from="5220,14131" to="6120,14131">
              <v:stroke startarrow="block" endarrow="block"/>
            </v:line>
            <v:shapetype id="_x0000_t4" coordsize="21600,21600" o:spt="4" path="m10800,l,10800,10800,21600,21600,10800xe">
              <v:stroke joinstyle="miter"/>
              <v:path gradientshapeok="t" o:connecttype="rect" textboxrect="5400,5400,16200,16200"/>
            </v:shapetype>
            <v:shape id="_x0000_s1039" type="#_x0000_t4" style="position:absolute;left:6120;top:13696;width:1260;height:900">
              <v:textbox style="mso-next-textbox:#_x0000_s1039">
                <w:txbxContent>
                  <w:p w:rsidR="00287C7F" w:rsidRDefault="00287C7F" w:rsidP="00657B41">
                    <w:pPr>
                      <w:jc w:val="center"/>
                    </w:pPr>
                    <w:r>
                      <w:t>1:1</w:t>
                    </w:r>
                  </w:p>
                </w:txbxContent>
              </v:textbox>
            </v:shape>
            <v:line id="_x0000_s1040" style="position:absolute" from="7380,14131" to="8460,14131">
              <v:stroke startarrow="block" endarrow="block"/>
            </v:line>
          </v:group>
        </w:pict>
      </w:r>
      <w:r w:rsidR="00657B41" w:rsidRPr="00657B41">
        <w:rPr>
          <w:rFonts w:ascii="Arial" w:hAnsi="Arial" w:cs="Arial"/>
        </w:rPr>
        <w:t>Setiap entitas pada himpunan entitas A berhubungan dengan entitas B paling banyak satu, begitu juga sebaliknya. Diagram yang akan ditampilkan adalah sebagai berikut.</w:t>
      </w:r>
    </w:p>
    <w:p w:rsidR="00657B41" w:rsidRPr="00657B41" w:rsidRDefault="00657B41" w:rsidP="00657B41">
      <w:pPr>
        <w:spacing w:line="480" w:lineRule="auto"/>
        <w:ind w:left="1080"/>
        <w:jc w:val="both"/>
        <w:rPr>
          <w:rFonts w:ascii="Arial" w:hAnsi="Arial" w:cs="Arial"/>
        </w:rPr>
      </w:pPr>
      <w:r w:rsidRPr="00657B41">
        <w:rPr>
          <w:rFonts w:ascii="Arial" w:hAnsi="Arial" w:cs="Arial"/>
        </w:rPr>
        <w:t xml:space="preserve">                              1 </w:t>
      </w:r>
      <w:r w:rsidRPr="00657B41">
        <w:rPr>
          <w:rFonts w:ascii="Arial" w:hAnsi="Arial" w:cs="Arial"/>
        </w:rPr>
        <w:tab/>
      </w:r>
      <w:r w:rsidRPr="00657B41">
        <w:rPr>
          <w:rFonts w:ascii="Arial" w:hAnsi="Arial" w:cs="Arial"/>
        </w:rPr>
        <w:tab/>
      </w:r>
      <w:r w:rsidRPr="00657B41">
        <w:rPr>
          <w:rFonts w:ascii="Arial" w:hAnsi="Arial" w:cs="Arial"/>
        </w:rPr>
        <w:tab/>
        <w:t xml:space="preserve">  1</w:t>
      </w:r>
    </w:p>
    <w:p w:rsidR="00657B41" w:rsidRPr="00657B41" w:rsidRDefault="00657B41" w:rsidP="00657B41">
      <w:pPr>
        <w:spacing w:line="480" w:lineRule="auto"/>
        <w:ind w:left="1080"/>
        <w:jc w:val="both"/>
        <w:rPr>
          <w:rFonts w:ascii="Arial" w:hAnsi="Arial" w:cs="Arial"/>
        </w:rPr>
      </w:pPr>
    </w:p>
    <w:p w:rsidR="00657B41" w:rsidRPr="00657B41" w:rsidRDefault="00657B41" w:rsidP="00657B41">
      <w:pPr>
        <w:spacing w:line="480" w:lineRule="auto"/>
        <w:jc w:val="center"/>
        <w:rPr>
          <w:rFonts w:ascii="Arial" w:hAnsi="Arial" w:cs="Arial"/>
        </w:rPr>
      </w:pPr>
      <w:r w:rsidRPr="00657B41">
        <w:rPr>
          <w:rFonts w:ascii="Arial" w:hAnsi="Arial" w:cs="Arial"/>
        </w:rPr>
        <w:t>Gambar 2.</w:t>
      </w:r>
      <w:r w:rsidR="00D606C1">
        <w:rPr>
          <w:rFonts w:ascii="Arial" w:hAnsi="Arial" w:cs="Arial"/>
        </w:rPr>
        <w:t>3</w:t>
      </w:r>
      <w:r w:rsidRPr="00657B41">
        <w:rPr>
          <w:rFonts w:ascii="Arial" w:hAnsi="Arial" w:cs="Arial"/>
        </w:rPr>
        <w:t xml:space="preserve"> Relasi One to One</w:t>
      </w:r>
    </w:p>
    <w:p w:rsidR="00657B41" w:rsidRPr="00657B41" w:rsidRDefault="00657B41" w:rsidP="00A93E1C">
      <w:pPr>
        <w:spacing w:line="480" w:lineRule="auto"/>
        <w:ind w:left="709" w:firstLine="0"/>
        <w:rPr>
          <w:rFonts w:ascii="Arial" w:hAnsi="Arial" w:cs="Arial"/>
        </w:rPr>
      </w:pPr>
      <w:r w:rsidRPr="00657B41">
        <w:rPr>
          <w:rFonts w:ascii="Arial" w:hAnsi="Arial" w:cs="Arial"/>
        </w:rPr>
        <w:t xml:space="preserve">Contohnya adalah pada tabel </w:t>
      </w:r>
      <w:r w:rsidRPr="00657B41">
        <w:rPr>
          <w:rFonts w:ascii="Arial" w:hAnsi="Arial" w:cs="Arial"/>
          <w:i/>
        </w:rPr>
        <w:t>Employess</w:t>
      </w:r>
      <w:r w:rsidRPr="00657B41">
        <w:rPr>
          <w:rFonts w:ascii="Arial" w:hAnsi="Arial" w:cs="Arial"/>
        </w:rPr>
        <w:t xml:space="preserve"> dan </w:t>
      </w:r>
      <w:r w:rsidRPr="00657B41">
        <w:rPr>
          <w:rFonts w:ascii="Arial" w:hAnsi="Arial" w:cs="Arial"/>
          <w:i/>
        </w:rPr>
        <w:t>Rooms</w:t>
      </w:r>
      <w:r w:rsidRPr="00657B41">
        <w:rPr>
          <w:rFonts w:ascii="Arial" w:hAnsi="Arial" w:cs="Arial"/>
        </w:rPr>
        <w:t xml:space="preserve"> :</w:t>
      </w:r>
    </w:p>
    <w:p w:rsidR="00657B41" w:rsidRDefault="00657B41" w:rsidP="00A93E1C">
      <w:pPr>
        <w:spacing w:line="480" w:lineRule="auto"/>
        <w:ind w:left="709" w:firstLine="0"/>
        <w:jc w:val="both"/>
        <w:rPr>
          <w:rFonts w:ascii="Arial" w:hAnsi="Arial" w:cs="Arial"/>
          <w:i/>
        </w:rPr>
      </w:pPr>
      <w:r w:rsidRPr="00657B41">
        <w:rPr>
          <w:rFonts w:ascii="Arial" w:hAnsi="Arial" w:cs="Arial"/>
        </w:rPr>
        <w:t xml:space="preserve">Tabel </w:t>
      </w:r>
      <w:r w:rsidRPr="00657B41">
        <w:rPr>
          <w:rFonts w:ascii="Arial" w:hAnsi="Arial" w:cs="Arial"/>
          <w:i/>
        </w:rPr>
        <w:t xml:space="preserve">Employees </w:t>
      </w:r>
    </w:p>
    <w:p w:rsidR="00B54391" w:rsidRPr="00657B41" w:rsidRDefault="00B54391" w:rsidP="00B54391">
      <w:pPr>
        <w:spacing w:line="480" w:lineRule="auto"/>
        <w:ind w:left="0" w:firstLine="0"/>
        <w:jc w:val="center"/>
        <w:rPr>
          <w:rFonts w:ascii="Arial" w:hAnsi="Arial" w:cs="Arial"/>
        </w:rPr>
      </w:pPr>
      <w:r w:rsidRPr="00657B41">
        <w:rPr>
          <w:rFonts w:ascii="Arial" w:hAnsi="Arial" w:cs="Arial"/>
        </w:rPr>
        <w:t>Tabel 2.</w:t>
      </w:r>
      <w:r>
        <w:rPr>
          <w:rFonts w:ascii="Arial" w:hAnsi="Arial" w:cs="Arial"/>
        </w:rPr>
        <w:t>1</w:t>
      </w:r>
      <w:r w:rsidRPr="00657B41">
        <w:rPr>
          <w:rFonts w:ascii="Arial" w:hAnsi="Arial" w:cs="Arial"/>
        </w:rPr>
        <w:t xml:space="preserve"> Tabel </w:t>
      </w:r>
      <w:r w:rsidRPr="00657B41">
        <w:rPr>
          <w:rFonts w:ascii="Arial" w:hAnsi="Arial" w:cs="Arial"/>
          <w:i/>
        </w:rPr>
        <w:t>Employees.</w:t>
      </w:r>
    </w:p>
    <w:tbl>
      <w:tblPr>
        <w:tblStyle w:val="TableGrid"/>
        <w:tblW w:w="0" w:type="auto"/>
        <w:tblInd w:w="738" w:type="dxa"/>
        <w:tblLook w:val="01E0"/>
      </w:tblPr>
      <w:tblGrid>
        <w:gridCol w:w="1476"/>
        <w:gridCol w:w="1249"/>
        <w:gridCol w:w="1363"/>
        <w:gridCol w:w="1531"/>
        <w:gridCol w:w="1794"/>
      </w:tblGrid>
      <w:tr w:rsidR="00657B41" w:rsidRPr="00657B41" w:rsidTr="00B54391">
        <w:trPr>
          <w:trHeight w:val="296"/>
        </w:trPr>
        <w:tc>
          <w:tcPr>
            <w:tcW w:w="1476"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EmployeeNo</w:t>
            </w:r>
          </w:p>
        </w:tc>
        <w:tc>
          <w:tcPr>
            <w:tcW w:w="1249"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FirstName</w:t>
            </w:r>
          </w:p>
        </w:tc>
        <w:tc>
          <w:tcPr>
            <w:tcW w:w="136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LastName</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DateOfBirth</w:t>
            </w:r>
          </w:p>
        </w:tc>
        <w:tc>
          <w:tcPr>
            <w:tcW w:w="1794"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DateEmployeed</w:t>
            </w:r>
          </w:p>
        </w:tc>
      </w:tr>
      <w:tr w:rsidR="00657B41" w:rsidRPr="00657B41" w:rsidTr="00B54391">
        <w:trPr>
          <w:trHeight w:val="314"/>
        </w:trPr>
        <w:tc>
          <w:tcPr>
            <w:tcW w:w="1476"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c>
          <w:tcPr>
            <w:tcW w:w="1249"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 xml:space="preserve">Manny </w:t>
            </w:r>
          </w:p>
        </w:tc>
        <w:tc>
          <w:tcPr>
            <w:tcW w:w="136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Tommany</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12 Apr 1966</w:t>
            </w:r>
          </w:p>
        </w:tc>
        <w:tc>
          <w:tcPr>
            <w:tcW w:w="1794"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01 May 1999</w:t>
            </w:r>
          </w:p>
        </w:tc>
      </w:tr>
      <w:tr w:rsidR="00657B41" w:rsidRPr="00657B41" w:rsidTr="00B54391">
        <w:tc>
          <w:tcPr>
            <w:tcW w:w="1476"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w:t>
            </w:r>
          </w:p>
        </w:tc>
        <w:tc>
          <w:tcPr>
            <w:tcW w:w="1249"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Rossana</w:t>
            </w:r>
          </w:p>
        </w:tc>
        <w:tc>
          <w:tcPr>
            <w:tcW w:w="136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Kolums</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21 May 1997</w:t>
            </w:r>
          </w:p>
        </w:tc>
        <w:tc>
          <w:tcPr>
            <w:tcW w:w="1794"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01 Jan 2000</w:t>
            </w:r>
          </w:p>
        </w:tc>
      </w:tr>
    </w:tbl>
    <w:p w:rsidR="003D10CC" w:rsidRDefault="003D10CC" w:rsidP="00A93E1C">
      <w:pPr>
        <w:spacing w:line="480" w:lineRule="auto"/>
        <w:ind w:left="709" w:firstLine="720"/>
        <w:jc w:val="both"/>
        <w:rPr>
          <w:rFonts w:ascii="Arial" w:hAnsi="Arial" w:cs="Arial"/>
        </w:rPr>
      </w:pPr>
    </w:p>
    <w:p w:rsidR="00657B41" w:rsidRDefault="00657B41" w:rsidP="00A93E1C">
      <w:pPr>
        <w:spacing w:line="480" w:lineRule="auto"/>
        <w:ind w:left="709" w:firstLine="0"/>
        <w:jc w:val="both"/>
        <w:rPr>
          <w:rFonts w:ascii="Arial" w:hAnsi="Arial" w:cs="Arial"/>
          <w:i/>
        </w:rPr>
      </w:pPr>
      <w:r w:rsidRPr="00657B41">
        <w:rPr>
          <w:rFonts w:ascii="Arial" w:hAnsi="Arial" w:cs="Arial"/>
        </w:rPr>
        <w:t xml:space="preserve">Tabel </w:t>
      </w:r>
      <w:r w:rsidRPr="00657B41">
        <w:rPr>
          <w:rFonts w:ascii="Arial" w:hAnsi="Arial" w:cs="Arial"/>
          <w:i/>
        </w:rPr>
        <w:t>Rooms</w:t>
      </w:r>
    </w:p>
    <w:p w:rsidR="00B54391" w:rsidRDefault="00B54391" w:rsidP="00B54391">
      <w:pPr>
        <w:spacing w:line="480" w:lineRule="auto"/>
        <w:ind w:left="0" w:hanging="24"/>
        <w:jc w:val="center"/>
        <w:rPr>
          <w:rFonts w:ascii="Arial" w:hAnsi="Arial" w:cs="Arial"/>
          <w:i/>
        </w:rPr>
      </w:pPr>
      <w:r w:rsidRPr="00657B41">
        <w:rPr>
          <w:rFonts w:ascii="Arial" w:hAnsi="Arial" w:cs="Arial"/>
        </w:rPr>
        <w:t>Tabel 2.</w:t>
      </w:r>
      <w:r>
        <w:rPr>
          <w:rFonts w:ascii="Arial" w:hAnsi="Arial" w:cs="Arial"/>
        </w:rPr>
        <w:t>2</w:t>
      </w:r>
      <w:r w:rsidRPr="00657B41">
        <w:rPr>
          <w:rFonts w:ascii="Arial" w:hAnsi="Arial" w:cs="Arial"/>
        </w:rPr>
        <w:t xml:space="preserve"> Tabel </w:t>
      </w:r>
      <w:r w:rsidRPr="00657B41">
        <w:rPr>
          <w:rFonts w:ascii="Arial" w:hAnsi="Arial" w:cs="Arial"/>
          <w:i/>
        </w:rPr>
        <w:t>Rooms</w:t>
      </w:r>
    </w:p>
    <w:tbl>
      <w:tblPr>
        <w:tblStyle w:val="TableGrid"/>
        <w:tblW w:w="0" w:type="auto"/>
        <w:tblInd w:w="2880" w:type="dxa"/>
        <w:tblLook w:val="01E0"/>
      </w:tblPr>
      <w:tblGrid>
        <w:gridCol w:w="1097"/>
        <w:gridCol w:w="1531"/>
      </w:tblGrid>
      <w:tr w:rsidR="00657B41" w:rsidRPr="00657B41" w:rsidTr="00A8151C">
        <w:trPr>
          <w:trHeight w:val="514"/>
        </w:trPr>
        <w:tc>
          <w:tcPr>
            <w:tcW w:w="109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RoomNo</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EmployeeNo</w:t>
            </w:r>
          </w:p>
        </w:tc>
      </w:tr>
      <w:tr w:rsidR="00657B41" w:rsidRPr="00657B41" w:rsidTr="00A8151C">
        <w:trPr>
          <w:trHeight w:val="514"/>
        </w:trPr>
        <w:tc>
          <w:tcPr>
            <w:tcW w:w="109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lastRenderedPageBreak/>
              <w:t>1</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r>
      <w:tr w:rsidR="00657B41" w:rsidRPr="00657B41" w:rsidTr="00A8151C">
        <w:trPr>
          <w:trHeight w:val="533"/>
        </w:trPr>
        <w:tc>
          <w:tcPr>
            <w:tcW w:w="109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12</w:t>
            </w:r>
          </w:p>
        </w:tc>
        <w:tc>
          <w:tcPr>
            <w:tcW w:w="15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w:t>
            </w:r>
          </w:p>
        </w:tc>
      </w:tr>
    </w:tbl>
    <w:p w:rsidR="00C72C19" w:rsidRDefault="00C72C19" w:rsidP="00834796">
      <w:pPr>
        <w:spacing w:line="480" w:lineRule="auto"/>
        <w:jc w:val="center"/>
        <w:rPr>
          <w:rFonts w:ascii="Arial" w:hAnsi="Arial" w:cs="Arial"/>
          <w:i/>
        </w:rPr>
      </w:pPr>
    </w:p>
    <w:p w:rsidR="00657B41" w:rsidRPr="00657B41" w:rsidRDefault="00A8151C" w:rsidP="00A93E1C">
      <w:pPr>
        <w:spacing w:line="480" w:lineRule="auto"/>
        <w:ind w:hanging="864"/>
        <w:jc w:val="both"/>
        <w:rPr>
          <w:rFonts w:ascii="Arial" w:hAnsi="Arial" w:cs="Arial"/>
          <w:b/>
        </w:rPr>
      </w:pPr>
      <w:r>
        <w:rPr>
          <w:rFonts w:ascii="Arial" w:hAnsi="Arial" w:cs="Arial"/>
          <w:b/>
        </w:rPr>
        <w:t>2.3</w:t>
      </w:r>
      <w:r w:rsidR="00657B41" w:rsidRPr="00657B41">
        <w:rPr>
          <w:rFonts w:ascii="Arial" w:hAnsi="Arial" w:cs="Arial"/>
          <w:b/>
        </w:rPr>
        <w:t>.3.2 One to Many</w:t>
      </w:r>
    </w:p>
    <w:p w:rsidR="00657B41" w:rsidRPr="00657B41" w:rsidRDefault="00657B41" w:rsidP="00777CEB">
      <w:pPr>
        <w:spacing w:line="480" w:lineRule="auto"/>
        <w:ind w:left="709" w:firstLine="0"/>
        <w:jc w:val="both"/>
        <w:rPr>
          <w:rFonts w:ascii="Arial" w:hAnsi="Arial" w:cs="Arial"/>
        </w:rPr>
      </w:pPr>
      <w:r w:rsidRPr="00657B41">
        <w:rPr>
          <w:rFonts w:ascii="Arial" w:hAnsi="Arial" w:cs="Arial"/>
        </w:rPr>
        <w:t>Setiap entitas pada himpunan entitas</w:t>
      </w:r>
      <w:r w:rsidRPr="00657B41">
        <w:rPr>
          <w:rFonts w:ascii="Arial" w:hAnsi="Arial" w:cs="Arial"/>
          <w:i/>
          <w:iCs/>
        </w:rPr>
        <w:t xml:space="preserve"> </w:t>
      </w:r>
      <w:r w:rsidRPr="00657B41">
        <w:rPr>
          <w:rFonts w:ascii="Arial" w:hAnsi="Arial" w:cs="Arial"/>
          <w:iCs/>
        </w:rPr>
        <w:t>A</w:t>
      </w:r>
      <w:r w:rsidRPr="00657B41">
        <w:rPr>
          <w:rFonts w:ascii="Arial" w:hAnsi="Arial" w:cs="Arial"/>
        </w:rPr>
        <w:t xml:space="preserve"> dapat berhubungan dengan banyak entitas himpunan entitas B. Tidak sebaliknya, dimana setiap entitas pada himpunan entitas B berhubungan paling banyak dengan satu entitas pada himpunan entitas A.</w:t>
      </w:r>
    </w:p>
    <w:p w:rsidR="00657B41" w:rsidRPr="00657B41" w:rsidRDefault="00DD03BC" w:rsidP="00657B41">
      <w:pPr>
        <w:spacing w:line="480" w:lineRule="auto"/>
        <w:jc w:val="both"/>
        <w:rPr>
          <w:rFonts w:ascii="Arial" w:hAnsi="Arial" w:cs="Arial"/>
        </w:rPr>
      </w:pPr>
      <w:r>
        <w:rPr>
          <w:rFonts w:ascii="Arial" w:hAnsi="Arial" w:cs="Arial"/>
          <w:noProof/>
        </w:rPr>
        <w:pict>
          <v:group id="_x0000_s1041" style="position:absolute;left:0;text-align:left;margin-left:45.25pt;margin-top:2.9pt;width:333pt;height:45pt;z-index:251670528" coordorigin="3420,13696" coordsize="6660,900">
            <v:rect id="_x0000_s1042" style="position:absolute;left:3420;top:13849;width:1800;height:540">
              <v:textbox style="mso-next-textbox:#_x0000_s1042">
                <w:txbxContent>
                  <w:p w:rsidR="00287C7F" w:rsidRDefault="00287C7F" w:rsidP="00657B41">
                    <w:pPr>
                      <w:jc w:val="center"/>
                    </w:pPr>
                    <w:r>
                      <w:t>Tabel 1</w:t>
                    </w:r>
                  </w:p>
                </w:txbxContent>
              </v:textbox>
            </v:rect>
            <v:rect id="_x0000_s1043" style="position:absolute;left:8460;top:13849;width:1620;height:540">
              <v:textbox style="mso-next-textbox:#_x0000_s1043">
                <w:txbxContent>
                  <w:p w:rsidR="00287C7F" w:rsidRDefault="00287C7F" w:rsidP="00657B41">
                    <w:pPr>
                      <w:jc w:val="center"/>
                    </w:pPr>
                    <w:r>
                      <w:t>Tabel 2</w:t>
                    </w:r>
                  </w:p>
                </w:txbxContent>
              </v:textbox>
            </v:rect>
            <v:line id="_x0000_s1044" style="position:absolute" from="5220,14131" to="6120,14131">
              <v:stroke startarrow="block" endarrow="block"/>
            </v:line>
            <v:shape id="_x0000_s1045" type="#_x0000_t4" style="position:absolute;left:6120;top:13696;width:1260;height:900">
              <v:textbox style="mso-next-textbox:#_x0000_s1045">
                <w:txbxContent>
                  <w:p w:rsidR="00287C7F" w:rsidRDefault="00287C7F" w:rsidP="00657B41">
                    <w:pPr>
                      <w:jc w:val="center"/>
                    </w:pPr>
                    <w:r>
                      <w:t>1:m</w:t>
                    </w:r>
                  </w:p>
                </w:txbxContent>
              </v:textbox>
            </v:shape>
            <v:line id="_x0000_s1046" style="position:absolute" from="7380,14131" to="8460,14131">
              <v:stroke startarrow="block" endarrow="block"/>
            </v:line>
          </v:group>
        </w:pict>
      </w:r>
    </w:p>
    <w:p w:rsidR="00657B41" w:rsidRPr="00657B41" w:rsidRDefault="00657B41" w:rsidP="00EB35D4">
      <w:pPr>
        <w:spacing w:line="480" w:lineRule="auto"/>
        <w:jc w:val="both"/>
        <w:rPr>
          <w:rFonts w:ascii="Arial" w:hAnsi="Arial" w:cs="Arial"/>
        </w:rPr>
      </w:pPr>
      <w:r w:rsidRPr="00657B41">
        <w:rPr>
          <w:rFonts w:ascii="Arial" w:hAnsi="Arial" w:cs="Arial"/>
        </w:rPr>
        <w:t xml:space="preserve">                                                   1                              m</w:t>
      </w:r>
    </w:p>
    <w:p w:rsidR="00657B41" w:rsidRPr="00657B41" w:rsidRDefault="00657B41" w:rsidP="00657B41">
      <w:pPr>
        <w:spacing w:line="480" w:lineRule="auto"/>
        <w:jc w:val="center"/>
        <w:rPr>
          <w:rFonts w:ascii="Arial" w:hAnsi="Arial" w:cs="Arial"/>
        </w:rPr>
      </w:pPr>
      <w:r w:rsidRPr="00657B41">
        <w:rPr>
          <w:rFonts w:ascii="Arial" w:hAnsi="Arial" w:cs="Arial"/>
        </w:rPr>
        <w:t>Gambar 2.</w:t>
      </w:r>
      <w:r w:rsidR="00EB35D4">
        <w:rPr>
          <w:rFonts w:ascii="Arial" w:hAnsi="Arial" w:cs="Arial"/>
        </w:rPr>
        <w:t>4</w:t>
      </w:r>
      <w:r w:rsidRPr="00657B41">
        <w:rPr>
          <w:rFonts w:ascii="Arial" w:hAnsi="Arial" w:cs="Arial"/>
        </w:rPr>
        <w:t xml:space="preserve"> Relasi One to Many</w:t>
      </w:r>
    </w:p>
    <w:p w:rsidR="00657B41" w:rsidRPr="00657B41" w:rsidRDefault="00657B41" w:rsidP="00777CEB">
      <w:pPr>
        <w:spacing w:line="480" w:lineRule="auto"/>
        <w:ind w:left="709" w:firstLine="0"/>
        <w:jc w:val="both"/>
        <w:rPr>
          <w:rFonts w:ascii="Arial" w:hAnsi="Arial" w:cs="Arial"/>
        </w:rPr>
      </w:pPr>
      <w:r w:rsidRPr="00657B41">
        <w:rPr>
          <w:rFonts w:ascii="Arial" w:hAnsi="Arial" w:cs="Arial"/>
        </w:rPr>
        <w:t xml:space="preserve">Contoh relasi </w:t>
      </w:r>
      <w:r w:rsidRPr="00657B41">
        <w:rPr>
          <w:rFonts w:ascii="Arial" w:hAnsi="Arial" w:cs="Arial"/>
          <w:i/>
        </w:rPr>
        <w:t>One to Many</w:t>
      </w:r>
      <w:r w:rsidRPr="00657B41">
        <w:rPr>
          <w:rFonts w:ascii="Arial" w:hAnsi="Arial" w:cs="Arial"/>
        </w:rPr>
        <w:t xml:space="preserve"> adalah pada tabel </w:t>
      </w:r>
      <w:r w:rsidRPr="00657B41">
        <w:rPr>
          <w:rFonts w:ascii="Arial" w:hAnsi="Arial" w:cs="Arial"/>
          <w:i/>
        </w:rPr>
        <w:t>Customer</w:t>
      </w:r>
      <w:r w:rsidRPr="00657B41">
        <w:rPr>
          <w:rFonts w:ascii="Arial" w:hAnsi="Arial" w:cs="Arial"/>
        </w:rPr>
        <w:t xml:space="preserve"> dan </w:t>
      </w:r>
      <w:r w:rsidRPr="00657B41">
        <w:rPr>
          <w:rFonts w:ascii="Arial" w:hAnsi="Arial" w:cs="Arial"/>
          <w:i/>
        </w:rPr>
        <w:t>Orders</w:t>
      </w:r>
      <w:r w:rsidRPr="00657B41">
        <w:rPr>
          <w:rFonts w:ascii="Arial" w:hAnsi="Arial" w:cs="Arial"/>
        </w:rPr>
        <w:t xml:space="preserve"> :</w:t>
      </w:r>
    </w:p>
    <w:p w:rsidR="00657B41" w:rsidRDefault="00657B41" w:rsidP="00777CEB">
      <w:pPr>
        <w:spacing w:line="480" w:lineRule="auto"/>
        <w:ind w:left="1276"/>
        <w:jc w:val="both"/>
        <w:rPr>
          <w:rFonts w:ascii="Arial" w:hAnsi="Arial" w:cs="Arial"/>
          <w:i/>
        </w:rPr>
      </w:pPr>
      <w:r w:rsidRPr="00657B41">
        <w:rPr>
          <w:rFonts w:ascii="Arial" w:hAnsi="Arial" w:cs="Arial"/>
        </w:rPr>
        <w:t xml:space="preserve">Tabel </w:t>
      </w:r>
      <w:r w:rsidRPr="00657B41">
        <w:rPr>
          <w:rFonts w:ascii="Arial" w:hAnsi="Arial" w:cs="Arial"/>
          <w:i/>
        </w:rPr>
        <w:t>Customer</w:t>
      </w:r>
    </w:p>
    <w:p w:rsidR="000171D6" w:rsidRPr="00657B41" w:rsidRDefault="000171D6" w:rsidP="000171D6">
      <w:pPr>
        <w:spacing w:line="480" w:lineRule="auto"/>
        <w:ind w:left="0" w:firstLine="0"/>
        <w:jc w:val="center"/>
        <w:rPr>
          <w:rFonts w:ascii="Arial" w:hAnsi="Arial" w:cs="Arial"/>
        </w:rPr>
      </w:pPr>
      <w:r w:rsidRPr="00657B41">
        <w:rPr>
          <w:rFonts w:ascii="Arial" w:hAnsi="Arial" w:cs="Arial"/>
        </w:rPr>
        <w:t xml:space="preserve">Tabel 2.3 Tabel </w:t>
      </w:r>
      <w:r w:rsidRPr="00657B41">
        <w:rPr>
          <w:rFonts w:ascii="Arial" w:hAnsi="Arial" w:cs="Arial"/>
          <w:i/>
        </w:rPr>
        <w:t>Customer.</w:t>
      </w:r>
    </w:p>
    <w:tbl>
      <w:tblPr>
        <w:tblStyle w:val="TableGrid"/>
        <w:tblW w:w="0" w:type="auto"/>
        <w:tblInd w:w="2160" w:type="dxa"/>
        <w:tblLook w:val="01E0"/>
      </w:tblPr>
      <w:tblGrid>
        <w:gridCol w:w="1451"/>
        <w:gridCol w:w="1231"/>
        <w:gridCol w:w="1431"/>
      </w:tblGrid>
      <w:tr w:rsidR="00657B41" w:rsidRPr="00657B41" w:rsidTr="000171D6">
        <w:tc>
          <w:tcPr>
            <w:tcW w:w="145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CustomerNo</w:t>
            </w:r>
          </w:p>
        </w:tc>
        <w:tc>
          <w:tcPr>
            <w:tcW w:w="12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FirstName</w:t>
            </w:r>
          </w:p>
        </w:tc>
        <w:tc>
          <w:tcPr>
            <w:tcW w:w="14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LastName</w:t>
            </w:r>
          </w:p>
        </w:tc>
      </w:tr>
      <w:tr w:rsidR="00657B41" w:rsidRPr="00657B41" w:rsidTr="000171D6">
        <w:tc>
          <w:tcPr>
            <w:tcW w:w="145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c>
          <w:tcPr>
            <w:tcW w:w="12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Brian</w:t>
            </w:r>
          </w:p>
        </w:tc>
        <w:tc>
          <w:tcPr>
            <w:tcW w:w="14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Thomson</w:t>
            </w:r>
          </w:p>
        </w:tc>
      </w:tr>
      <w:tr w:rsidR="00657B41" w:rsidRPr="00657B41" w:rsidTr="000171D6">
        <w:tc>
          <w:tcPr>
            <w:tcW w:w="145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w:t>
            </w:r>
          </w:p>
        </w:tc>
        <w:tc>
          <w:tcPr>
            <w:tcW w:w="12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Sally</w:t>
            </w:r>
          </w:p>
        </w:tc>
        <w:tc>
          <w:tcPr>
            <w:tcW w:w="14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Henderson</w:t>
            </w:r>
          </w:p>
        </w:tc>
      </w:tr>
      <w:tr w:rsidR="00657B41" w:rsidRPr="00657B41" w:rsidTr="000171D6">
        <w:tc>
          <w:tcPr>
            <w:tcW w:w="145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3</w:t>
            </w:r>
          </w:p>
        </w:tc>
        <w:tc>
          <w:tcPr>
            <w:tcW w:w="12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Sandra</w:t>
            </w:r>
          </w:p>
        </w:tc>
        <w:tc>
          <w:tcPr>
            <w:tcW w:w="1431"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Wellington</w:t>
            </w:r>
          </w:p>
        </w:tc>
      </w:tr>
    </w:tbl>
    <w:p w:rsidR="000171D6" w:rsidRDefault="000171D6" w:rsidP="00657B41">
      <w:pPr>
        <w:spacing w:line="480" w:lineRule="auto"/>
        <w:jc w:val="both"/>
        <w:rPr>
          <w:rFonts w:ascii="Arial" w:hAnsi="Arial" w:cs="Arial"/>
        </w:rPr>
      </w:pPr>
    </w:p>
    <w:p w:rsidR="00657B41" w:rsidRDefault="00657B41" w:rsidP="00777CEB">
      <w:pPr>
        <w:spacing w:line="480" w:lineRule="auto"/>
        <w:ind w:left="1276"/>
        <w:jc w:val="both"/>
        <w:rPr>
          <w:rFonts w:ascii="Arial" w:hAnsi="Arial" w:cs="Arial"/>
          <w:i/>
        </w:rPr>
      </w:pPr>
      <w:r w:rsidRPr="00657B41">
        <w:rPr>
          <w:rFonts w:ascii="Arial" w:hAnsi="Arial" w:cs="Arial"/>
        </w:rPr>
        <w:t xml:space="preserve">Tabel </w:t>
      </w:r>
      <w:r w:rsidRPr="00657B41">
        <w:rPr>
          <w:rFonts w:ascii="Arial" w:hAnsi="Arial" w:cs="Arial"/>
          <w:i/>
        </w:rPr>
        <w:t>Orders</w:t>
      </w:r>
    </w:p>
    <w:p w:rsidR="000171D6" w:rsidRPr="00657B41" w:rsidRDefault="000171D6" w:rsidP="000171D6">
      <w:pPr>
        <w:spacing w:line="480" w:lineRule="auto"/>
        <w:ind w:left="0" w:firstLine="0"/>
        <w:jc w:val="center"/>
        <w:rPr>
          <w:rFonts w:ascii="Arial" w:hAnsi="Arial" w:cs="Arial"/>
        </w:rPr>
      </w:pPr>
      <w:r w:rsidRPr="00657B41">
        <w:rPr>
          <w:rFonts w:ascii="Arial" w:hAnsi="Arial" w:cs="Arial"/>
        </w:rPr>
        <w:t xml:space="preserve">Tabel 2.4 Tabel </w:t>
      </w:r>
      <w:r w:rsidRPr="00657B41">
        <w:rPr>
          <w:rFonts w:ascii="Arial" w:hAnsi="Arial" w:cs="Arial"/>
          <w:i/>
        </w:rPr>
        <w:t>Orders.</w:t>
      </w:r>
    </w:p>
    <w:tbl>
      <w:tblPr>
        <w:tblStyle w:val="TableGrid"/>
        <w:tblW w:w="0" w:type="auto"/>
        <w:tblInd w:w="829" w:type="dxa"/>
        <w:tblLook w:val="01E0"/>
      </w:tblPr>
      <w:tblGrid>
        <w:gridCol w:w="1070"/>
        <w:gridCol w:w="1558"/>
        <w:gridCol w:w="1451"/>
        <w:gridCol w:w="1077"/>
        <w:gridCol w:w="1080"/>
        <w:gridCol w:w="900"/>
      </w:tblGrid>
      <w:tr w:rsidR="00657B41" w:rsidRPr="00657B41" w:rsidTr="00A8151C">
        <w:tc>
          <w:tcPr>
            <w:tcW w:w="107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OrderNo</w:t>
            </w:r>
          </w:p>
        </w:tc>
        <w:tc>
          <w:tcPr>
            <w:tcW w:w="1558"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EmployeeNo</w:t>
            </w:r>
          </w:p>
        </w:tc>
        <w:tc>
          <w:tcPr>
            <w:tcW w:w="144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CustomerNo</w:t>
            </w:r>
          </w:p>
        </w:tc>
        <w:tc>
          <w:tcPr>
            <w:tcW w:w="107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Supplier</w:t>
            </w:r>
          </w:p>
        </w:tc>
        <w:tc>
          <w:tcPr>
            <w:tcW w:w="108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 xml:space="preserve">Price </w:t>
            </w:r>
          </w:p>
        </w:tc>
        <w:tc>
          <w:tcPr>
            <w:tcW w:w="90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Item</w:t>
            </w:r>
          </w:p>
        </w:tc>
      </w:tr>
      <w:tr w:rsidR="00657B41" w:rsidRPr="00657B41" w:rsidTr="00A8151C">
        <w:tc>
          <w:tcPr>
            <w:tcW w:w="107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c>
          <w:tcPr>
            <w:tcW w:w="1558"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c>
          <w:tcPr>
            <w:tcW w:w="144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w:t>
            </w:r>
          </w:p>
        </w:tc>
        <w:tc>
          <w:tcPr>
            <w:tcW w:w="107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Horrison</w:t>
            </w:r>
          </w:p>
        </w:tc>
        <w:tc>
          <w:tcPr>
            <w:tcW w:w="108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$123,00</w:t>
            </w:r>
          </w:p>
        </w:tc>
        <w:tc>
          <w:tcPr>
            <w:tcW w:w="90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Desk</w:t>
            </w:r>
          </w:p>
        </w:tc>
      </w:tr>
      <w:tr w:rsidR="00657B41" w:rsidRPr="00657B41" w:rsidTr="00A8151C">
        <w:tc>
          <w:tcPr>
            <w:tcW w:w="107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w:t>
            </w:r>
          </w:p>
        </w:tc>
        <w:tc>
          <w:tcPr>
            <w:tcW w:w="1558"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4</w:t>
            </w:r>
          </w:p>
        </w:tc>
        <w:tc>
          <w:tcPr>
            <w:tcW w:w="1443"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1</w:t>
            </w:r>
          </w:p>
        </w:tc>
        <w:tc>
          <w:tcPr>
            <w:tcW w:w="1077"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Ford</w:t>
            </w:r>
          </w:p>
        </w:tc>
        <w:tc>
          <w:tcPr>
            <w:tcW w:w="108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$234,00</w:t>
            </w:r>
          </w:p>
        </w:tc>
        <w:tc>
          <w:tcPr>
            <w:tcW w:w="900" w:type="dxa"/>
          </w:tcPr>
          <w:p w:rsidR="00657B41" w:rsidRPr="00657B41" w:rsidRDefault="00657B41" w:rsidP="00A8151C">
            <w:pPr>
              <w:spacing w:line="480" w:lineRule="auto"/>
              <w:jc w:val="both"/>
              <w:rPr>
                <w:rFonts w:ascii="Arial" w:hAnsi="Arial" w:cs="Arial"/>
                <w:sz w:val="22"/>
                <w:szCs w:val="22"/>
              </w:rPr>
            </w:pPr>
            <w:r w:rsidRPr="00657B41">
              <w:rPr>
                <w:rFonts w:ascii="Arial" w:hAnsi="Arial" w:cs="Arial"/>
                <w:sz w:val="22"/>
                <w:szCs w:val="22"/>
              </w:rPr>
              <w:t>Chair</w:t>
            </w:r>
          </w:p>
        </w:tc>
      </w:tr>
    </w:tbl>
    <w:p w:rsidR="000171D6" w:rsidRDefault="000171D6" w:rsidP="00834796">
      <w:pPr>
        <w:spacing w:line="480" w:lineRule="auto"/>
        <w:jc w:val="center"/>
        <w:rPr>
          <w:rFonts w:ascii="Arial" w:hAnsi="Arial" w:cs="Arial"/>
        </w:rPr>
      </w:pPr>
    </w:p>
    <w:p w:rsidR="00657B41" w:rsidRPr="00657B41" w:rsidRDefault="00657B41" w:rsidP="00292898">
      <w:pPr>
        <w:spacing w:line="480" w:lineRule="auto"/>
        <w:ind w:hanging="1044"/>
        <w:jc w:val="both"/>
        <w:rPr>
          <w:rFonts w:ascii="Arial" w:hAnsi="Arial" w:cs="Arial"/>
          <w:b/>
        </w:rPr>
      </w:pPr>
      <w:r w:rsidRPr="00657B41">
        <w:rPr>
          <w:rFonts w:ascii="Arial" w:hAnsi="Arial" w:cs="Arial"/>
          <w:b/>
        </w:rPr>
        <w:lastRenderedPageBreak/>
        <w:t>2.</w:t>
      </w:r>
      <w:r w:rsidR="00292898">
        <w:rPr>
          <w:rFonts w:ascii="Arial" w:hAnsi="Arial" w:cs="Arial"/>
          <w:b/>
        </w:rPr>
        <w:t>3</w:t>
      </w:r>
      <w:r w:rsidRPr="00657B41">
        <w:rPr>
          <w:rFonts w:ascii="Arial" w:hAnsi="Arial" w:cs="Arial"/>
          <w:b/>
        </w:rPr>
        <w:t xml:space="preserve">.4 </w:t>
      </w:r>
      <w:r w:rsidR="00406168">
        <w:rPr>
          <w:rFonts w:ascii="Arial" w:hAnsi="Arial" w:cs="Arial"/>
          <w:b/>
        </w:rPr>
        <w:t>Bagan</w:t>
      </w:r>
      <w:r w:rsidRPr="00657B41">
        <w:rPr>
          <w:rFonts w:ascii="Arial" w:hAnsi="Arial" w:cs="Arial"/>
          <w:b/>
        </w:rPr>
        <w:t xml:space="preserve"> Alir Sistem</w:t>
      </w:r>
    </w:p>
    <w:p w:rsidR="00657B41" w:rsidRPr="00657B41" w:rsidRDefault="00657B41" w:rsidP="00777CEB">
      <w:pPr>
        <w:tabs>
          <w:tab w:val="left" w:pos="1134"/>
        </w:tabs>
        <w:spacing w:line="480" w:lineRule="auto"/>
        <w:ind w:left="567" w:firstLine="0"/>
        <w:jc w:val="both"/>
        <w:rPr>
          <w:rFonts w:ascii="Arial" w:hAnsi="Arial" w:cs="Arial"/>
        </w:rPr>
      </w:pPr>
      <w:r w:rsidRPr="00657B41">
        <w:rPr>
          <w:rFonts w:ascii="Arial" w:hAnsi="Arial" w:cs="Arial"/>
          <w:b/>
        </w:rPr>
        <w:tab/>
      </w:r>
      <w:r w:rsidRPr="00657B41">
        <w:rPr>
          <w:rFonts w:ascii="Arial" w:hAnsi="Arial" w:cs="Arial"/>
        </w:rPr>
        <w:t>Agar dapat memahami langkah – langkah yang dilakukan oleh program, maka diperlukan adanya suatu tehnik atau alat bantu untuk melaksanakannya. Salah satu cata yang digunakan adalah dengan cara menggunakan bagan / digram alir sistem.</w:t>
      </w:r>
    </w:p>
    <w:p w:rsidR="00657B41" w:rsidRPr="00657B41" w:rsidRDefault="00657B41" w:rsidP="00777CEB">
      <w:pPr>
        <w:spacing w:line="480" w:lineRule="auto"/>
        <w:ind w:left="567" w:firstLine="0"/>
        <w:jc w:val="both"/>
        <w:rPr>
          <w:rFonts w:ascii="Arial" w:hAnsi="Arial" w:cs="Arial"/>
        </w:rPr>
      </w:pPr>
      <w:r w:rsidRPr="00657B41">
        <w:rPr>
          <w:rFonts w:ascii="Arial" w:hAnsi="Arial" w:cs="Arial"/>
        </w:rPr>
        <w:t>Diagram alir seringkali dipakai dalam dunia pemprograman sebgai alat bantu untuk membuat program dan juga untuk keputusan dukumentasi. Diagram alir sistem adalah suatu bagan yang menjelaskan urutan :</w:t>
      </w:r>
    </w:p>
    <w:p w:rsidR="00657B41" w:rsidRPr="00657B41" w:rsidRDefault="00657B41" w:rsidP="00777CEB">
      <w:pPr>
        <w:spacing w:line="480" w:lineRule="auto"/>
        <w:ind w:left="1134"/>
        <w:jc w:val="both"/>
        <w:rPr>
          <w:rFonts w:ascii="Arial" w:hAnsi="Arial" w:cs="Arial"/>
        </w:rPr>
      </w:pPr>
      <w:r w:rsidRPr="00657B41">
        <w:rPr>
          <w:rFonts w:ascii="Arial" w:hAnsi="Arial" w:cs="Arial"/>
        </w:rPr>
        <w:t>1. Pembacaan data.</w:t>
      </w:r>
    </w:p>
    <w:p w:rsidR="00657B41" w:rsidRPr="00657B41" w:rsidRDefault="00657B41" w:rsidP="00777CEB">
      <w:pPr>
        <w:spacing w:line="480" w:lineRule="auto"/>
        <w:ind w:left="1134"/>
        <w:jc w:val="both"/>
        <w:rPr>
          <w:rFonts w:ascii="Arial" w:hAnsi="Arial" w:cs="Arial"/>
        </w:rPr>
      </w:pPr>
      <w:r w:rsidRPr="00657B41">
        <w:rPr>
          <w:rFonts w:ascii="Arial" w:hAnsi="Arial" w:cs="Arial"/>
        </w:rPr>
        <w:t>2. Pemprosesan data.</w:t>
      </w:r>
    </w:p>
    <w:p w:rsidR="00657B41" w:rsidRPr="00657B41" w:rsidRDefault="00657B41" w:rsidP="00777CEB">
      <w:pPr>
        <w:spacing w:line="480" w:lineRule="auto"/>
        <w:ind w:left="1134"/>
        <w:jc w:val="both"/>
        <w:rPr>
          <w:rFonts w:ascii="Arial" w:hAnsi="Arial" w:cs="Arial"/>
        </w:rPr>
      </w:pPr>
      <w:r w:rsidRPr="00657B41">
        <w:rPr>
          <w:rFonts w:ascii="Arial" w:hAnsi="Arial" w:cs="Arial"/>
        </w:rPr>
        <w:t>3. Pengambilan keputusan terhadap data.</w:t>
      </w:r>
    </w:p>
    <w:p w:rsidR="00657B41" w:rsidRPr="00657B41" w:rsidRDefault="00657B41" w:rsidP="00777CEB">
      <w:pPr>
        <w:spacing w:line="480" w:lineRule="auto"/>
        <w:ind w:left="1134"/>
        <w:jc w:val="both"/>
        <w:rPr>
          <w:rFonts w:ascii="Arial" w:hAnsi="Arial" w:cs="Arial"/>
        </w:rPr>
      </w:pPr>
      <w:r w:rsidRPr="00657B41">
        <w:rPr>
          <w:rFonts w:ascii="Arial" w:hAnsi="Arial" w:cs="Arial"/>
        </w:rPr>
        <w:t>4. Penyajian hasil pemprosesan data.</w:t>
      </w:r>
    </w:p>
    <w:p w:rsidR="00657B41" w:rsidRPr="00657B41" w:rsidRDefault="00657B41" w:rsidP="00777CEB">
      <w:pPr>
        <w:spacing w:line="480" w:lineRule="auto"/>
        <w:ind w:left="567" w:firstLine="0"/>
        <w:jc w:val="both"/>
        <w:rPr>
          <w:rFonts w:ascii="Arial" w:hAnsi="Arial" w:cs="Arial"/>
        </w:rPr>
      </w:pPr>
      <w:r w:rsidRPr="00657B41">
        <w:rPr>
          <w:rFonts w:ascii="Arial" w:hAnsi="Arial" w:cs="Arial"/>
        </w:rPr>
        <w:t>Masing – masing jenis diagram alir menggunakan simbol yang standard. Gambar 2.1 memperlihatkan simbol yang dipakai pada diagram alir sistem.</w:t>
      </w:r>
    </w:p>
    <w:p w:rsidR="00657B41" w:rsidRPr="00657B41" w:rsidRDefault="00DD03BC" w:rsidP="00777CEB">
      <w:pPr>
        <w:spacing w:line="480" w:lineRule="auto"/>
        <w:ind w:left="1134"/>
        <w:jc w:val="both"/>
        <w:rPr>
          <w:rFonts w:ascii="Arial" w:hAnsi="Arial" w:cs="Arial"/>
        </w:rPr>
      </w:pPr>
      <w:r>
        <w:rPr>
          <w:rFonts w:ascii="Arial" w:hAnsi="Arial" w:cs="Arial"/>
          <w:noProof/>
        </w:rPr>
        <w:pict>
          <v:roundrect id="_x0000_s1053" style="position:absolute;left:0;text-align:left;margin-left:39.25pt;margin-top:.45pt;width:108pt;height:63pt;z-index:251672576" arcsize="10923f"/>
        </w:pict>
      </w:r>
      <w:r>
        <w:rPr>
          <w:rFonts w:ascii="Arial" w:hAnsi="Arial" w:cs="Arial"/>
          <w:noProof/>
        </w:rPr>
        <w:pict>
          <v:shape id="_x0000_s1055" type="#_x0000_t4" style="position:absolute;left:0;text-align:left;margin-left:299.25pt;margin-top:.45pt;width:126pt;height:63pt;z-index:251674624"/>
        </w:pict>
      </w:r>
      <w:r>
        <w:rPr>
          <w:rFonts w:ascii="Arial" w:hAnsi="Arial" w:cs="Arial"/>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4" type="#_x0000_t7" style="position:absolute;left:0;text-align:left;margin-left:171.75pt;margin-top:.45pt;width:99pt;height:63pt;z-index:251673600"/>
        </w:pict>
      </w:r>
    </w:p>
    <w:p w:rsidR="00657B41" w:rsidRPr="00657B41" w:rsidRDefault="00657B41" w:rsidP="00777CEB">
      <w:pPr>
        <w:spacing w:line="480" w:lineRule="auto"/>
        <w:ind w:left="1134"/>
        <w:jc w:val="both"/>
        <w:rPr>
          <w:rFonts w:ascii="Arial" w:hAnsi="Arial" w:cs="Arial"/>
        </w:rPr>
      </w:pPr>
    </w:p>
    <w:p w:rsidR="00657B41" w:rsidRPr="00657B41" w:rsidRDefault="00657B41" w:rsidP="00777CEB">
      <w:pPr>
        <w:spacing w:line="480" w:lineRule="auto"/>
        <w:ind w:left="1134"/>
        <w:jc w:val="both"/>
        <w:rPr>
          <w:rFonts w:ascii="Arial" w:hAnsi="Arial" w:cs="Arial"/>
        </w:rPr>
      </w:pPr>
    </w:p>
    <w:p w:rsidR="00657B41" w:rsidRPr="00657B41" w:rsidRDefault="00657B41" w:rsidP="00777CEB">
      <w:pPr>
        <w:spacing w:line="480" w:lineRule="auto"/>
        <w:ind w:left="1134"/>
        <w:jc w:val="both"/>
        <w:rPr>
          <w:rFonts w:ascii="Arial" w:hAnsi="Arial" w:cs="Arial"/>
        </w:rPr>
      </w:pPr>
      <w:r w:rsidRPr="00657B41">
        <w:rPr>
          <w:rFonts w:ascii="Arial" w:hAnsi="Arial" w:cs="Arial"/>
        </w:rPr>
        <w:t>Awal / Akhir                 Masukkan / Keluaran                     Keputusan</w:t>
      </w:r>
    </w:p>
    <w:p w:rsidR="00657B41" w:rsidRPr="00657B41" w:rsidRDefault="00DD03BC" w:rsidP="00777CEB">
      <w:pPr>
        <w:spacing w:line="480" w:lineRule="auto"/>
        <w:ind w:left="1134"/>
        <w:jc w:val="both"/>
        <w:rPr>
          <w:rFonts w:ascii="Arial" w:hAnsi="Arial" w:cs="Arial"/>
        </w:rPr>
      </w:pPr>
      <w:r>
        <w:rPr>
          <w:rFonts w:ascii="Arial" w:hAnsi="Arial" w:cs="Arial"/>
          <w:noProof/>
        </w:rPr>
        <w:pict>
          <v:oval id="_x0000_s1056" style="position:absolute;left:0;text-align:left;margin-left:24.75pt;margin-top:7.65pt;width:63pt;height:54pt;z-index:251675648"/>
        </w:pict>
      </w:r>
      <w:r>
        <w:rPr>
          <w:rFonts w:ascii="Arial" w:hAnsi="Arial" w:cs="Arial"/>
          <w:noProof/>
        </w:rPr>
        <w:pict>
          <v:line id="_x0000_s1060" style="position:absolute;left:0;text-align:left;flip:y;z-index:251679744" from="351pt,7.65pt" to="351pt,61.65pt">
            <v:stroke endarrow="block"/>
          </v:line>
        </w:pict>
      </w:r>
      <w:r>
        <w:rPr>
          <w:rFonts w:ascii="Arial" w:hAnsi="Arial" w:cs="Arial"/>
          <w:noProof/>
        </w:rPr>
        <w:pict>
          <v:line id="_x0000_s1059" style="position:absolute;left:0;text-align:left;z-index:251678720" from="342pt,7.65pt" to="342pt,61.65pt">
            <v:stroke endarrow="block"/>
          </v:line>
        </w:pict>
      </w:r>
      <w:r>
        <w:rPr>
          <w:rFonts w:ascii="Arial" w:hAnsi="Arial" w:cs="Arial"/>
          <w:noProof/>
        </w:rPr>
        <w:pict>
          <v:shapetype id="_x0000_t112" coordsize="21600,21600" o:spt="112" path="m,l,21600r21600,l21600,xem2610,nfl2610,21600em18990,nfl18990,21600e">
            <v:stroke joinstyle="miter"/>
            <v:path o:extrusionok="f" gradientshapeok="t" o:connecttype="rect" textboxrect="2610,0,18990,21600"/>
          </v:shapetype>
          <v:shape id="_x0000_s1058" type="#_x0000_t112" style="position:absolute;left:0;text-align:left;margin-left:3in;margin-top:7.65pt;width:99pt;height:54pt;z-index:251677696"/>
        </w:pict>
      </w:r>
      <w:r>
        <w:rPr>
          <w:rFonts w:ascii="Arial" w:hAnsi="Arial" w:cs="Arial"/>
          <w:noProof/>
        </w:rPr>
        <w:pict>
          <v:rect id="_x0000_s1057" style="position:absolute;left:0;text-align:left;margin-left:99pt;margin-top:7.65pt;width:99pt;height:54pt;z-index:251676672"/>
        </w:pict>
      </w:r>
    </w:p>
    <w:p w:rsidR="00657B41" w:rsidRPr="00657B41" w:rsidRDefault="00DD03BC" w:rsidP="00777CEB">
      <w:pPr>
        <w:spacing w:line="480" w:lineRule="auto"/>
        <w:ind w:left="1134"/>
        <w:jc w:val="both"/>
        <w:rPr>
          <w:rFonts w:ascii="Arial" w:hAnsi="Arial" w:cs="Arial"/>
        </w:rPr>
      </w:pPr>
      <w:r>
        <w:rPr>
          <w:rFonts w:ascii="Arial" w:hAnsi="Arial" w:cs="Arial"/>
          <w:noProof/>
        </w:rPr>
        <w:pict>
          <v:line id="_x0000_s1061" style="position:absolute;left:0;text-align:left;z-index:251680768" from="361.5pt,2.85pt" to="397.5pt,2.85pt">
            <v:stroke endarrow="block"/>
          </v:line>
        </w:pict>
      </w:r>
      <w:r>
        <w:rPr>
          <w:rFonts w:ascii="Arial" w:hAnsi="Arial" w:cs="Arial"/>
          <w:noProof/>
        </w:rPr>
        <w:pict>
          <v:line id="_x0000_s1062" style="position:absolute;left:0;text-align:left;flip:x;z-index:251681792" from="5in,11.85pt" to="396pt,11.85pt">
            <v:stroke endarrow="block"/>
          </v:line>
        </w:pict>
      </w:r>
    </w:p>
    <w:p w:rsidR="00657B41" w:rsidRPr="00657B41" w:rsidRDefault="00657B41" w:rsidP="00777CEB">
      <w:pPr>
        <w:spacing w:line="480" w:lineRule="auto"/>
        <w:ind w:left="1134"/>
        <w:jc w:val="both"/>
        <w:rPr>
          <w:rFonts w:ascii="Arial" w:hAnsi="Arial" w:cs="Arial"/>
        </w:rPr>
      </w:pPr>
    </w:p>
    <w:p w:rsidR="00657B41" w:rsidRPr="00657B41" w:rsidRDefault="00657B41" w:rsidP="00777CEB">
      <w:pPr>
        <w:spacing w:line="480" w:lineRule="auto"/>
        <w:ind w:left="1134"/>
        <w:jc w:val="both"/>
        <w:rPr>
          <w:rFonts w:ascii="Arial" w:hAnsi="Arial" w:cs="Arial"/>
        </w:rPr>
      </w:pPr>
      <w:r w:rsidRPr="00657B41">
        <w:rPr>
          <w:rFonts w:ascii="Arial" w:hAnsi="Arial" w:cs="Arial"/>
        </w:rPr>
        <w:t xml:space="preserve">Penghubung         </w:t>
      </w:r>
      <w:r w:rsidR="00292898">
        <w:rPr>
          <w:rFonts w:ascii="Arial" w:hAnsi="Arial" w:cs="Arial"/>
        </w:rPr>
        <w:t xml:space="preserve">  </w:t>
      </w:r>
      <w:r w:rsidR="00A93E1C">
        <w:rPr>
          <w:rFonts w:ascii="Arial" w:hAnsi="Arial" w:cs="Arial"/>
        </w:rPr>
        <w:t xml:space="preserve"> </w:t>
      </w:r>
      <w:r w:rsidR="00292898">
        <w:rPr>
          <w:rFonts w:ascii="Arial" w:hAnsi="Arial" w:cs="Arial"/>
        </w:rPr>
        <w:t xml:space="preserve"> </w:t>
      </w:r>
      <w:r w:rsidRPr="00657B41">
        <w:rPr>
          <w:rFonts w:ascii="Arial" w:hAnsi="Arial" w:cs="Arial"/>
        </w:rPr>
        <w:t xml:space="preserve">Proses               </w:t>
      </w:r>
      <w:r w:rsidR="00A93E1C">
        <w:rPr>
          <w:rFonts w:ascii="Arial" w:hAnsi="Arial" w:cs="Arial"/>
        </w:rPr>
        <w:t xml:space="preserve">  </w:t>
      </w:r>
      <w:r w:rsidRPr="00657B41">
        <w:rPr>
          <w:rFonts w:ascii="Arial" w:hAnsi="Arial" w:cs="Arial"/>
        </w:rPr>
        <w:t xml:space="preserve">  </w:t>
      </w:r>
      <w:r w:rsidR="00A93E1C">
        <w:rPr>
          <w:rFonts w:ascii="Arial" w:hAnsi="Arial" w:cs="Arial"/>
        </w:rPr>
        <w:t xml:space="preserve">  </w:t>
      </w:r>
      <w:r w:rsidRPr="00657B41">
        <w:rPr>
          <w:rFonts w:ascii="Arial" w:hAnsi="Arial" w:cs="Arial"/>
        </w:rPr>
        <w:t xml:space="preserve"> Predefined                  Arah Aliran</w:t>
      </w:r>
    </w:p>
    <w:p w:rsidR="001C649F" w:rsidRPr="00657B41" w:rsidRDefault="00834796" w:rsidP="00777CEB">
      <w:pPr>
        <w:spacing w:line="480" w:lineRule="auto"/>
        <w:ind w:left="1134"/>
        <w:jc w:val="center"/>
        <w:rPr>
          <w:rFonts w:ascii="Arial" w:hAnsi="Arial" w:cs="Arial"/>
        </w:rPr>
      </w:pPr>
      <w:r>
        <w:rPr>
          <w:rFonts w:ascii="Arial" w:hAnsi="Arial" w:cs="Arial"/>
        </w:rPr>
        <w:t>Gambar 2.5</w:t>
      </w:r>
      <w:r w:rsidR="00657B41" w:rsidRPr="00657B41">
        <w:rPr>
          <w:rFonts w:ascii="Arial" w:hAnsi="Arial" w:cs="Arial"/>
        </w:rPr>
        <w:t xml:space="preserve"> </w:t>
      </w:r>
      <w:r w:rsidR="00EE6F4B">
        <w:rPr>
          <w:rFonts w:ascii="Arial" w:hAnsi="Arial" w:cs="Arial"/>
        </w:rPr>
        <w:t>S</w:t>
      </w:r>
      <w:r w:rsidR="00657B41" w:rsidRPr="00657B41">
        <w:rPr>
          <w:rFonts w:ascii="Arial" w:hAnsi="Arial" w:cs="Arial"/>
        </w:rPr>
        <w:t xml:space="preserve">imbol alir </w:t>
      </w:r>
      <w:r w:rsidR="001C649F">
        <w:rPr>
          <w:rFonts w:ascii="Arial" w:hAnsi="Arial" w:cs="Arial"/>
        </w:rPr>
        <w:t>sistem</w:t>
      </w:r>
    </w:p>
    <w:p w:rsidR="00657B41" w:rsidRPr="00657B41" w:rsidRDefault="00657B41" w:rsidP="00777CEB">
      <w:pPr>
        <w:spacing w:line="480" w:lineRule="auto"/>
        <w:ind w:left="1134"/>
        <w:jc w:val="both"/>
        <w:rPr>
          <w:rFonts w:ascii="Arial" w:hAnsi="Arial" w:cs="Arial"/>
        </w:rPr>
      </w:pPr>
      <w:r w:rsidRPr="00657B41">
        <w:rPr>
          <w:rFonts w:ascii="Arial" w:hAnsi="Arial" w:cs="Arial"/>
        </w:rPr>
        <w:tab/>
        <w:t>Adapun penjelasan bagan alir adalah sebagai berikut :</w:t>
      </w:r>
    </w:p>
    <w:p w:rsidR="00657B41" w:rsidRPr="00657B41" w:rsidRDefault="00657B41" w:rsidP="00777CEB">
      <w:pPr>
        <w:spacing w:line="480" w:lineRule="auto"/>
        <w:ind w:left="851" w:hanging="284"/>
        <w:jc w:val="both"/>
        <w:rPr>
          <w:rFonts w:ascii="Arial" w:hAnsi="Arial" w:cs="Arial"/>
        </w:rPr>
      </w:pPr>
      <w:r w:rsidRPr="00657B41">
        <w:rPr>
          <w:rFonts w:ascii="Arial" w:hAnsi="Arial" w:cs="Arial"/>
        </w:rPr>
        <w:lastRenderedPageBreak/>
        <w:t>1. Simbol Awal / Akhir digunakan untuk menyatakan awal atau akhir dari diagram alir.</w:t>
      </w:r>
    </w:p>
    <w:p w:rsidR="00657B41" w:rsidRPr="00657B41" w:rsidRDefault="00657B41" w:rsidP="00777CEB">
      <w:pPr>
        <w:spacing w:line="480" w:lineRule="auto"/>
        <w:ind w:left="851" w:hanging="284"/>
        <w:jc w:val="both"/>
        <w:rPr>
          <w:rFonts w:ascii="Arial" w:hAnsi="Arial" w:cs="Arial"/>
        </w:rPr>
      </w:pPr>
      <w:r w:rsidRPr="00657B41">
        <w:rPr>
          <w:rFonts w:ascii="Arial" w:hAnsi="Arial" w:cs="Arial"/>
        </w:rPr>
        <w:t xml:space="preserve">2. Simbol Masukkan / Keluaran digunakan untuk menyatakan input data dan output data. </w:t>
      </w:r>
    </w:p>
    <w:p w:rsidR="00657B41" w:rsidRPr="00657B41" w:rsidRDefault="00657B41" w:rsidP="00777CEB">
      <w:pPr>
        <w:spacing w:line="480" w:lineRule="auto"/>
        <w:ind w:left="851" w:hanging="284"/>
        <w:jc w:val="both"/>
        <w:rPr>
          <w:rFonts w:ascii="Arial" w:hAnsi="Arial" w:cs="Arial"/>
        </w:rPr>
      </w:pPr>
      <w:r w:rsidRPr="00657B41">
        <w:rPr>
          <w:rFonts w:ascii="Arial" w:hAnsi="Arial" w:cs="Arial"/>
        </w:rPr>
        <w:t xml:space="preserve">3. Simbol Keputusan menggambarkan pengambilan keputusan terhadap sejumlah alternatif.  </w:t>
      </w:r>
    </w:p>
    <w:p w:rsidR="00657B41" w:rsidRPr="00657B41" w:rsidRDefault="00657B41" w:rsidP="00777CEB">
      <w:pPr>
        <w:spacing w:line="480" w:lineRule="auto"/>
        <w:ind w:left="851" w:hanging="284"/>
        <w:jc w:val="both"/>
        <w:rPr>
          <w:rFonts w:ascii="Arial" w:hAnsi="Arial" w:cs="Arial"/>
        </w:rPr>
      </w:pPr>
      <w:r w:rsidRPr="00657B41">
        <w:rPr>
          <w:rFonts w:ascii="Arial" w:hAnsi="Arial" w:cs="Arial"/>
        </w:rPr>
        <w:t>4. Simbol Penghubung digunakan untuk menghubungkan digram alir ke halaman lain.</w:t>
      </w:r>
    </w:p>
    <w:p w:rsidR="00657B41" w:rsidRPr="00657B41" w:rsidRDefault="00657B41" w:rsidP="00777CEB">
      <w:pPr>
        <w:spacing w:line="480" w:lineRule="auto"/>
        <w:ind w:left="851" w:hanging="284"/>
        <w:jc w:val="both"/>
        <w:rPr>
          <w:rFonts w:ascii="Arial" w:hAnsi="Arial" w:cs="Arial"/>
        </w:rPr>
      </w:pPr>
      <w:r w:rsidRPr="00657B41">
        <w:rPr>
          <w:rFonts w:ascii="Arial" w:hAnsi="Arial" w:cs="Arial"/>
        </w:rPr>
        <w:t>5.</w:t>
      </w:r>
      <w:r w:rsidR="00383525">
        <w:rPr>
          <w:rFonts w:ascii="Arial" w:hAnsi="Arial" w:cs="Arial"/>
        </w:rPr>
        <w:tab/>
      </w:r>
      <w:r w:rsidRPr="00657B41">
        <w:rPr>
          <w:rFonts w:ascii="Arial" w:hAnsi="Arial" w:cs="Arial"/>
        </w:rPr>
        <w:t>Simbol Proses bertujuan untuk menggambarkan proses sebagai tempat perhitungan aritmatika atau manipulasi data.</w:t>
      </w:r>
    </w:p>
    <w:p w:rsidR="00657B41" w:rsidRPr="00657B41" w:rsidRDefault="00292898" w:rsidP="00777CEB">
      <w:pPr>
        <w:spacing w:line="480" w:lineRule="auto"/>
        <w:ind w:left="851" w:hanging="284"/>
        <w:jc w:val="both"/>
        <w:rPr>
          <w:rFonts w:ascii="Arial" w:hAnsi="Arial" w:cs="Arial"/>
        </w:rPr>
      </w:pPr>
      <w:r>
        <w:rPr>
          <w:rFonts w:ascii="Arial" w:hAnsi="Arial" w:cs="Arial"/>
        </w:rPr>
        <w:t>6.</w:t>
      </w:r>
      <w:r>
        <w:rPr>
          <w:rFonts w:ascii="Arial" w:hAnsi="Arial" w:cs="Arial"/>
        </w:rPr>
        <w:tab/>
      </w:r>
      <w:r w:rsidR="00657B41" w:rsidRPr="00657B41">
        <w:rPr>
          <w:rFonts w:ascii="Arial" w:hAnsi="Arial" w:cs="Arial"/>
        </w:rPr>
        <w:t>Predefined menyatakan modul–modul program yang digunakan berulang kali biasanya dibuat terpisah dari dengan sebutan subprogram (</w:t>
      </w:r>
      <w:r w:rsidR="00657B41" w:rsidRPr="00657B41">
        <w:rPr>
          <w:rFonts w:ascii="Arial" w:hAnsi="Arial" w:cs="Arial"/>
          <w:i/>
        </w:rPr>
        <w:t>subroutine</w:t>
      </w:r>
      <w:r w:rsidR="00657B41" w:rsidRPr="00657B41">
        <w:rPr>
          <w:rFonts w:ascii="Arial" w:hAnsi="Arial" w:cs="Arial"/>
        </w:rPr>
        <w:t>).</w:t>
      </w:r>
    </w:p>
    <w:p w:rsidR="00657B41" w:rsidRDefault="00657B41" w:rsidP="00777CEB">
      <w:pPr>
        <w:spacing w:line="480" w:lineRule="auto"/>
        <w:ind w:left="851" w:hanging="284"/>
        <w:jc w:val="both"/>
        <w:rPr>
          <w:rFonts w:ascii="Arial" w:hAnsi="Arial" w:cs="Arial"/>
        </w:rPr>
      </w:pPr>
      <w:r w:rsidRPr="00657B41">
        <w:rPr>
          <w:rFonts w:ascii="Arial" w:hAnsi="Arial" w:cs="Arial"/>
        </w:rPr>
        <w:t>7. Simbol arah aliran digunakan untuk menggambarkan aliran data.</w:t>
      </w:r>
    </w:p>
    <w:p w:rsidR="00D34D5F" w:rsidRDefault="00D34D5F" w:rsidP="00D34D5F">
      <w:pPr>
        <w:spacing w:line="480" w:lineRule="auto"/>
        <w:ind w:left="0" w:firstLine="0"/>
        <w:jc w:val="both"/>
        <w:rPr>
          <w:rFonts w:ascii="Arial" w:hAnsi="Arial" w:cs="Arial"/>
        </w:rPr>
      </w:pPr>
    </w:p>
    <w:p w:rsidR="00D34D5F" w:rsidRDefault="00D34D5F" w:rsidP="00180382">
      <w:pPr>
        <w:spacing w:line="480" w:lineRule="auto"/>
        <w:ind w:left="567" w:hanging="540"/>
        <w:jc w:val="both"/>
        <w:rPr>
          <w:rFonts w:ascii="Arial" w:hAnsi="Arial" w:cs="Arial"/>
          <w:b/>
        </w:rPr>
      </w:pPr>
      <w:r>
        <w:rPr>
          <w:rFonts w:ascii="Arial" w:hAnsi="Arial" w:cs="Arial"/>
          <w:b/>
        </w:rPr>
        <w:t>2.</w:t>
      </w:r>
      <w:r w:rsidR="003E186A">
        <w:rPr>
          <w:rFonts w:ascii="Arial" w:hAnsi="Arial" w:cs="Arial"/>
          <w:b/>
        </w:rPr>
        <w:t>4</w:t>
      </w:r>
      <w:r w:rsidR="003E186A">
        <w:rPr>
          <w:rFonts w:ascii="Arial" w:hAnsi="Arial" w:cs="Arial"/>
          <w:b/>
        </w:rPr>
        <w:tab/>
        <w:t>World Wide Web</w:t>
      </w:r>
    </w:p>
    <w:p w:rsidR="003E186A" w:rsidRPr="003E186A" w:rsidRDefault="003E186A" w:rsidP="009A0E18">
      <w:pPr>
        <w:spacing w:line="480" w:lineRule="auto"/>
        <w:ind w:left="0" w:firstLine="720"/>
        <w:jc w:val="both"/>
        <w:rPr>
          <w:rFonts w:ascii="Arial" w:hAnsi="Arial" w:cs="Arial"/>
        </w:rPr>
      </w:pPr>
      <w:r w:rsidRPr="003E186A">
        <w:rPr>
          <w:rFonts w:ascii="Arial" w:hAnsi="Arial" w:cs="Arial"/>
          <w:i/>
        </w:rPr>
        <w:t>World Wide Web</w:t>
      </w:r>
      <w:r w:rsidRPr="003E186A">
        <w:rPr>
          <w:rFonts w:ascii="Arial" w:hAnsi="Arial" w:cs="Arial"/>
        </w:rPr>
        <w:t xml:space="preserve"> (WWW) adalah jaringan berjuta – juta komputer yang saling berkomunikasi satu dengan yang lain. </w:t>
      </w:r>
      <w:r w:rsidRPr="003E186A">
        <w:rPr>
          <w:rFonts w:ascii="Arial" w:hAnsi="Arial" w:cs="Arial"/>
          <w:i/>
        </w:rPr>
        <w:t>World Wide Web</w:t>
      </w:r>
      <w:r w:rsidRPr="003E186A">
        <w:rPr>
          <w:rFonts w:ascii="Arial" w:hAnsi="Arial" w:cs="Arial"/>
        </w:rPr>
        <w:t xml:space="preserve"> dikategorikan menjadi dua yangiy </w:t>
      </w:r>
      <w:r w:rsidRPr="003E186A">
        <w:rPr>
          <w:rFonts w:ascii="Arial" w:hAnsi="Arial" w:cs="Arial"/>
          <w:i/>
        </w:rPr>
        <w:t>Client</w:t>
      </w:r>
      <w:r w:rsidRPr="003E186A">
        <w:rPr>
          <w:rFonts w:ascii="Arial" w:hAnsi="Arial" w:cs="Arial"/>
        </w:rPr>
        <w:t xml:space="preserve"> dan </w:t>
      </w:r>
      <w:r w:rsidRPr="003E186A">
        <w:rPr>
          <w:rFonts w:ascii="Arial" w:hAnsi="Arial" w:cs="Arial"/>
          <w:i/>
        </w:rPr>
        <w:t>Server</w:t>
      </w:r>
      <w:r w:rsidRPr="003E186A">
        <w:rPr>
          <w:rFonts w:ascii="Arial" w:hAnsi="Arial" w:cs="Arial"/>
        </w:rPr>
        <w:t xml:space="preserve">. Cara kerja </w:t>
      </w:r>
      <w:r w:rsidRPr="003E186A">
        <w:rPr>
          <w:rFonts w:ascii="Arial" w:hAnsi="Arial" w:cs="Arial"/>
          <w:i/>
        </w:rPr>
        <w:t>World Wide Web</w:t>
      </w:r>
      <w:r w:rsidRPr="003E186A">
        <w:rPr>
          <w:rFonts w:ascii="Arial" w:hAnsi="Arial" w:cs="Arial"/>
        </w:rPr>
        <w:t xml:space="preserve"> ini menggunakan dua software penting yaitu </w:t>
      </w:r>
      <w:r w:rsidRPr="003E186A">
        <w:rPr>
          <w:rFonts w:ascii="Arial" w:hAnsi="Arial" w:cs="Arial"/>
          <w:i/>
        </w:rPr>
        <w:t>Software Web Server</w:t>
      </w:r>
      <w:r w:rsidRPr="003E186A">
        <w:rPr>
          <w:rFonts w:ascii="Arial" w:hAnsi="Arial" w:cs="Arial"/>
        </w:rPr>
        <w:t xml:space="preserve"> dan </w:t>
      </w:r>
      <w:r w:rsidRPr="003E186A">
        <w:rPr>
          <w:rFonts w:ascii="Arial" w:hAnsi="Arial" w:cs="Arial"/>
          <w:i/>
        </w:rPr>
        <w:t>Software Web Browser</w:t>
      </w:r>
      <w:r w:rsidRPr="003E186A">
        <w:rPr>
          <w:rFonts w:ascii="Arial" w:hAnsi="Arial" w:cs="Arial"/>
        </w:rPr>
        <w:t>.</w:t>
      </w:r>
    </w:p>
    <w:p w:rsidR="003E186A" w:rsidRDefault="003E186A" w:rsidP="009A0E18">
      <w:pPr>
        <w:spacing w:line="480" w:lineRule="auto"/>
        <w:ind w:left="0" w:firstLine="720"/>
        <w:jc w:val="both"/>
        <w:rPr>
          <w:rFonts w:ascii="Arial" w:hAnsi="Arial" w:cs="Arial"/>
        </w:rPr>
      </w:pPr>
      <w:r w:rsidRPr="003E186A">
        <w:rPr>
          <w:rFonts w:ascii="Arial" w:hAnsi="Arial" w:cs="Arial"/>
          <w:i/>
        </w:rPr>
        <w:t>Server</w:t>
      </w:r>
      <w:r w:rsidRPr="003E186A">
        <w:rPr>
          <w:rFonts w:ascii="Arial" w:hAnsi="Arial" w:cs="Arial"/>
        </w:rPr>
        <w:t xml:space="preserve"> menyimpan atau menyediakan informasi yang dan memproses permintaan dari client, apabila ada </w:t>
      </w:r>
      <w:r w:rsidRPr="003E186A">
        <w:rPr>
          <w:rFonts w:ascii="Arial" w:hAnsi="Arial" w:cs="Arial"/>
          <w:i/>
        </w:rPr>
        <w:t>client</w:t>
      </w:r>
      <w:r w:rsidRPr="003E186A">
        <w:rPr>
          <w:rFonts w:ascii="Arial" w:hAnsi="Arial" w:cs="Arial"/>
        </w:rPr>
        <w:t xml:space="preserve"> yang meminta informasi maka server mengirimkannya. Informasi yang diakses bisa berupa gambar, suara maupun tulisan. </w:t>
      </w:r>
      <w:r w:rsidRPr="003E186A">
        <w:rPr>
          <w:rFonts w:ascii="Arial" w:hAnsi="Arial" w:cs="Arial"/>
          <w:i/>
        </w:rPr>
        <w:t>Server</w:t>
      </w:r>
      <w:r w:rsidRPr="003E186A">
        <w:rPr>
          <w:rFonts w:ascii="Arial" w:hAnsi="Arial" w:cs="Arial"/>
        </w:rPr>
        <w:t xml:space="preserve"> juga mengirimkan perintah – perintah ke </w:t>
      </w:r>
      <w:r w:rsidRPr="003E186A">
        <w:rPr>
          <w:rFonts w:ascii="Arial" w:hAnsi="Arial" w:cs="Arial"/>
          <w:i/>
        </w:rPr>
        <w:t>Client</w:t>
      </w:r>
      <w:r w:rsidRPr="003E186A">
        <w:rPr>
          <w:rFonts w:ascii="Arial" w:hAnsi="Arial" w:cs="Arial"/>
        </w:rPr>
        <w:t xml:space="preserve"> tentang </w:t>
      </w:r>
      <w:r w:rsidRPr="003E186A">
        <w:rPr>
          <w:rFonts w:ascii="Arial" w:hAnsi="Arial" w:cs="Arial"/>
        </w:rPr>
        <w:lastRenderedPageBreak/>
        <w:t xml:space="preserve">bagaimana menampilkan informasi tersebut. Instalasi tersebut dalam bentuk HTML. </w:t>
      </w:r>
      <w:r w:rsidRPr="003E186A">
        <w:rPr>
          <w:rFonts w:ascii="Arial" w:hAnsi="Arial" w:cs="Arial"/>
          <w:i/>
        </w:rPr>
        <w:t>Client</w:t>
      </w:r>
      <w:r w:rsidRPr="003E186A">
        <w:rPr>
          <w:rFonts w:ascii="Arial" w:hAnsi="Arial" w:cs="Arial"/>
        </w:rPr>
        <w:t xml:space="preserve"> membuat permintaan informasi dan kemudian menangani pengaksesan informasi tersebut kepada </w:t>
      </w:r>
      <w:r w:rsidRPr="003E186A">
        <w:rPr>
          <w:rFonts w:ascii="Arial" w:hAnsi="Arial" w:cs="Arial"/>
          <w:i/>
        </w:rPr>
        <w:t>end user</w:t>
      </w:r>
      <w:r w:rsidRPr="003E186A">
        <w:rPr>
          <w:rFonts w:ascii="Arial" w:hAnsi="Arial" w:cs="Arial"/>
        </w:rPr>
        <w:t xml:space="preserve"> ( pemakai terakhir ).</w:t>
      </w:r>
    </w:p>
    <w:p w:rsidR="003E186A" w:rsidRDefault="003E186A" w:rsidP="003E186A">
      <w:pPr>
        <w:spacing w:line="480" w:lineRule="auto"/>
        <w:ind w:left="0" w:firstLine="0"/>
        <w:jc w:val="both"/>
        <w:rPr>
          <w:rFonts w:ascii="Arial" w:hAnsi="Arial" w:cs="Arial"/>
        </w:rPr>
      </w:pPr>
    </w:p>
    <w:p w:rsidR="003E186A" w:rsidRPr="00641A70" w:rsidRDefault="003E186A" w:rsidP="00180382">
      <w:pPr>
        <w:pStyle w:val="ListParagraph"/>
        <w:numPr>
          <w:ilvl w:val="1"/>
          <w:numId w:val="16"/>
        </w:numPr>
        <w:spacing w:line="480" w:lineRule="auto"/>
        <w:ind w:left="567" w:hanging="540"/>
        <w:jc w:val="both"/>
        <w:rPr>
          <w:rFonts w:ascii="Arial" w:hAnsi="Arial" w:cs="Arial"/>
          <w:b/>
        </w:rPr>
      </w:pPr>
      <w:r w:rsidRPr="00641A70">
        <w:rPr>
          <w:rFonts w:ascii="Arial" w:hAnsi="Arial" w:cs="Arial"/>
          <w:b/>
        </w:rPr>
        <w:t>HyperText Mark Up Language ( HTML )</w:t>
      </w:r>
    </w:p>
    <w:p w:rsidR="003E186A" w:rsidRPr="003E186A" w:rsidRDefault="003E186A" w:rsidP="005842F8">
      <w:pPr>
        <w:spacing w:line="480" w:lineRule="auto"/>
        <w:ind w:left="0" w:firstLine="0"/>
        <w:jc w:val="both"/>
        <w:rPr>
          <w:rFonts w:ascii="Arial" w:hAnsi="Arial" w:cs="Arial"/>
        </w:rPr>
      </w:pPr>
      <w:r>
        <w:rPr>
          <w:rFonts w:ascii="Arial" w:hAnsi="Arial" w:cs="Arial"/>
          <w:b/>
        </w:rPr>
        <w:tab/>
      </w:r>
      <w:r w:rsidRPr="003E186A">
        <w:rPr>
          <w:rFonts w:ascii="Arial" w:hAnsi="Arial" w:cs="Arial"/>
          <w:i/>
        </w:rPr>
        <w:t>HyperText Mark Up Language</w:t>
      </w:r>
      <w:r w:rsidRPr="003E186A">
        <w:rPr>
          <w:rFonts w:ascii="Arial" w:hAnsi="Arial" w:cs="Arial"/>
        </w:rPr>
        <w:t xml:space="preserve"> ( HTML ) adalah suatu bahasa yang digunakan utnuk menulis halaman web. </w:t>
      </w:r>
      <w:r w:rsidR="00641A70">
        <w:rPr>
          <w:rFonts w:ascii="Arial" w:hAnsi="Arial" w:cs="Arial"/>
        </w:rPr>
        <w:t xml:space="preserve">HTML diciptakan </w:t>
      </w:r>
      <w:r w:rsidR="00641A70" w:rsidRPr="00D606C1">
        <w:rPr>
          <w:rFonts w:ascii="Arial" w:hAnsi="Arial" w:cs="Arial"/>
        </w:rPr>
        <w:t xml:space="preserve">oleh </w:t>
      </w:r>
      <w:r w:rsidR="00641A70" w:rsidRPr="00D606C1">
        <w:rPr>
          <w:rFonts w:ascii="Arial" w:hAnsi="Arial" w:cs="Arial"/>
          <w:i/>
        </w:rPr>
        <w:t>Tim</w:t>
      </w:r>
      <w:r w:rsidR="00641A70" w:rsidRPr="00641A70">
        <w:rPr>
          <w:i/>
        </w:rPr>
        <w:t xml:space="preserve"> </w:t>
      </w:r>
      <w:r w:rsidR="00641A70" w:rsidRPr="00641A70">
        <w:rPr>
          <w:rFonts w:ascii="Arial" w:hAnsi="Arial" w:cs="Arial"/>
          <w:i/>
        </w:rPr>
        <w:t>Berner-Lee dan Robert Caillau tahun 1989</w:t>
      </w:r>
      <w:r w:rsidR="00641A70">
        <w:rPr>
          <w:rFonts w:ascii="Arial" w:hAnsi="Arial" w:cs="Arial"/>
          <w:i/>
        </w:rPr>
        <w:t xml:space="preserve">. </w:t>
      </w:r>
      <w:r w:rsidR="00641A70" w:rsidRPr="00641A70">
        <w:rPr>
          <w:rFonts w:ascii="Arial" w:hAnsi="Arial" w:cs="Arial"/>
        </w:rPr>
        <w:t>HTML</w:t>
      </w:r>
      <w:r w:rsidR="00641A70">
        <w:rPr>
          <w:rFonts w:ascii="Arial" w:hAnsi="Arial" w:cs="Arial"/>
        </w:rPr>
        <w:t xml:space="preserve"> merupakan subset dari SGML </w:t>
      </w:r>
      <w:r w:rsidR="00641A70" w:rsidRPr="00641A70">
        <w:rPr>
          <w:rFonts w:ascii="Arial" w:hAnsi="Arial" w:cs="Arial"/>
        </w:rPr>
        <w:t>(Standard Generalized Markup Language)</w:t>
      </w:r>
      <w:r w:rsidR="00641A70">
        <w:rPr>
          <w:rFonts w:ascii="Arial" w:hAnsi="Arial" w:cs="Arial"/>
        </w:rPr>
        <w:t xml:space="preserve">. </w:t>
      </w:r>
      <w:r w:rsidRPr="003E186A">
        <w:rPr>
          <w:rFonts w:ascii="Arial" w:hAnsi="Arial" w:cs="Arial"/>
        </w:rPr>
        <w:t>HTML dirancang untuk d</w:t>
      </w:r>
      <w:r w:rsidR="00641A70">
        <w:rPr>
          <w:rFonts w:ascii="Arial" w:hAnsi="Arial" w:cs="Arial"/>
        </w:rPr>
        <w:t>i</w:t>
      </w:r>
      <w:r w:rsidRPr="003E186A">
        <w:rPr>
          <w:rFonts w:ascii="Arial" w:hAnsi="Arial" w:cs="Arial"/>
        </w:rPr>
        <w:t xml:space="preserve">gunakan tanpa tergantung oleh </w:t>
      </w:r>
      <w:r w:rsidRPr="003E186A">
        <w:rPr>
          <w:rFonts w:ascii="Arial" w:hAnsi="Arial" w:cs="Arial"/>
          <w:i/>
        </w:rPr>
        <w:t>platform</w:t>
      </w:r>
      <w:r w:rsidRPr="003E186A">
        <w:rPr>
          <w:rFonts w:ascii="Arial" w:hAnsi="Arial" w:cs="Arial"/>
        </w:rPr>
        <w:t xml:space="preserve"> tertentu. Dokumen HTML adalah suatu dokumen teks biasa, dan disebut sebagai </w:t>
      </w:r>
      <w:r w:rsidRPr="003E186A">
        <w:rPr>
          <w:rFonts w:ascii="Arial" w:hAnsi="Arial" w:cs="Arial"/>
          <w:i/>
        </w:rPr>
        <w:t>markup language</w:t>
      </w:r>
      <w:r w:rsidRPr="003E186A">
        <w:rPr>
          <w:rFonts w:ascii="Arial" w:hAnsi="Arial" w:cs="Arial"/>
        </w:rPr>
        <w:t xml:space="preserve"> karena mengandung tanda-tanda (tag</w:t>
      </w:r>
      <w:r w:rsidR="00B97EC9">
        <w:rPr>
          <w:rFonts w:ascii="Arial" w:hAnsi="Arial" w:cs="Arial"/>
        </w:rPr>
        <w:t xml:space="preserve"> atau perintah individu</w:t>
      </w:r>
      <w:r w:rsidRPr="003E186A">
        <w:rPr>
          <w:rFonts w:ascii="Arial" w:hAnsi="Arial" w:cs="Arial"/>
        </w:rPr>
        <w:t>) tertentu yang digunakan untuk menentukan tampilan suatu teks dan tingkat kepentingan dari teks tersebut dalam suatu dokumen. Sejak perkembangan awal sampai sekarang ini telah tersedia bermacam-macam level HTML, ada HTML 1.0, HTML 2.0, HTML 3.0 dan HTML 4.0</w:t>
      </w:r>
      <w:r w:rsidR="00D606C1">
        <w:rPr>
          <w:rFonts w:ascii="Arial" w:hAnsi="Arial" w:cs="Arial"/>
        </w:rPr>
        <w:t xml:space="preserve"> dirilis pada Desember 1997</w:t>
      </w:r>
      <w:r w:rsidRPr="003E186A">
        <w:rPr>
          <w:rFonts w:ascii="Arial" w:hAnsi="Arial" w:cs="Arial"/>
        </w:rPr>
        <w:t xml:space="preserve">. </w:t>
      </w:r>
    </w:p>
    <w:p w:rsidR="002638DE" w:rsidRDefault="002638DE" w:rsidP="00834796">
      <w:pPr>
        <w:spacing w:line="480" w:lineRule="auto"/>
        <w:ind w:left="0" w:firstLine="0"/>
        <w:jc w:val="center"/>
        <w:rPr>
          <w:rFonts w:ascii="Arial" w:hAnsi="Arial" w:cs="Arial"/>
        </w:rPr>
      </w:pPr>
    </w:p>
    <w:p w:rsidR="0057574D" w:rsidRDefault="0057574D" w:rsidP="00180382">
      <w:pPr>
        <w:spacing w:line="480" w:lineRule="auto"/>
        <w:ind w:left="567" w:hanging="540"/>
        <w:jc w:val="both"/>
        <w:rPr>
          <w:rFonts w:ascii="Arial" w:hAnsi="Arial" w:cs="Arial"/>
          <w:b/>
        </w:rPr>
      </w:pPr>
      <w:r>
        <w:rPr>
          <w:rFonts w:ascii="Arial" w:hAnsi="Arial" w:cs="Arial"/>
          <w:b/>
        </w:rPr>
        <w:t>2.6</w:t>
      </w:r>
      <w:r>
        <w:rPr>
          <w:rFonts w:ascii="Arial" w:hAnsi="Arial" w:cs="Arial"/>
          <w:b/>
        </w:rPr>
        <w:tab/>
      </w:r>
      <w:r w:rsidRPr="0057574D">
        <w:rPr>
          <w:rFonts w:ascii="Arial" w:hAnsi="Arial" w:cs="Arial"/>
          <w:b/>
        </w:rPr>
        <w:t>PHP : HyperText Preprocessor ( PHP )</w:t>
      </w:r>
    </w:p>
    <w:p w:rsidR="002638DE" w:rsidRDefault="0057574D" w:rsidP="005E7D15">
      <w:pPr>
        <w:spacing w:line="480" w:lineRule="auto"/>
        <w:ind w:left="0" w:firstLine="0"/>
        <w:jc w:val="both"/>
        <w:rPr>
          <w:rFonts w:ascii="Arial" w:hAnsi="Arial" w:cs="Arial"/>
        </w:rPr>
      </w:pPr>
      <w:r>
        <w:rPr>
          <w:rFonts w:ascii="Arial" w:hAnsi="Arial" w:cs="Arial"/>
          <w:b/>
        </w:rPr>
        <w:tab/>
      </w:r>
      <w:r>
        <w:rPr>
          <w:rFonts w:ascii="Arial" w:hAnsi="Arial" w:cs="Arial"/>
        </w:rPr>
        <w:t xml:space="preserve">Sekitar tahun 1994, Rasmus Lerdorf tertarik untuk mengetahui siapa saja yang mengakses resume dirinya yang diletakkan secara </w:t>
      </w:r>
      <w:r>
        <w:rPr>
          <w:rFonts w:ascii="Arial" w:hAnsi="Arial" w:cs="Arial"/>
          <w:i/>
        </w:rPr>
        <w:t xml:space="preserve">online. </w:t>
      </w:r>
      <w:r>
        <w:rPr>
          <w:rFonts w:ascii="Arial" w:hAnsi="Arial" w:cs="Arial"/>
        </w:rPr>
        <w:t xml:space="preserve">Beliau pun menulis beberapa </w:t>
      </w:r>
      <w:r w:rsidRPr="0057574D">
        <w:rPr>
          <w:rFonts w:ascii="Arial" w:hAnsi="Arial" w:cs="Arial"/>
          <w:i/>
        </w:rPr>
        <w:t>script</w:t>
      </w:r>
      <w:r>
        <w:rPr>
          <w:rFonts w:ascii="Arial" w:hAnsi="Arial" w:cs="Arial"/>
        </w:rPr>
        <w:t xml:space="preserve"> Perl. Kemudian sedikit demi sedikit penguna atau programer mulai menyukai </w:t>
      </w:r>
      <w:r>
        <w:rPr>
          <w:rFonts w:ascii="Arial" w:hAnsi="Arial" w:cs="Arial"/>
          <w:i/>
        </w:rPr>
        <w:t xml:space="preserve">script </w:t>
      </w:r>
      <w:r>
        <w:rPr>
          <w:rFonts w:ascii="Arial" w:hAnsi="Arial" w:cs="Arial"/>
        </w:rPr>
        <w:t xml:space="preserve">ini. </w:t>
      </w:r>
      <w:r w:rsidR="002638DE">
        <w:rPr>
          <w:rFonts w:ascii="Arial" w:hAnsi="Arial" w:cs="Arial"/>
        </w:rPr>
        <w:t xml:space="preserve">Selanjutnya dibentangkan sebagai package, yaitu </w:t>
      </w:r>
      <w:r w:rsidR="002638DE">
        <w:rPr>
          <w:rFonts w:ascii="Arial" w:hAnsi="Arial" w:cs="Arial"/>
          <w:i/>
        </w:rPr>
        <w:t xml:space="preserve">Personal Home Page Tools. </w:t>
      </w:r>
      <w:r w:rsidR="002638DE">
        <w:rPr>
          <w:rFonts w:ascii="Arial" w:hAnsi="Arial" w:cs="Arial"/>
        </w:rPr>
        <w:t xml:space="preserve">Dengan penggalan ini dia telah menciptakan engine untuk </w:t>
      </w:r>
      <w:r w:rsidR="002638DE" w:rsidRPr="002638DE">
        <w:rPr>
          <w:rFonts w:ascii="Arial" w:hAnsi="Arial" w:cs="Arial"/>
          <w:i/>
        </w:rPr>
        <w:t>script</w:t>
      </w:r>
      <w:r w:rsidR="002638DE">
        <w:rPr>
          <w:rFonts w:ascii="Arial" w:hAnsi="Arial" w:cs="Arial"/>
          <w:i/>
        </w:rPr>
        <w:t xml:space="preserve"> </w:t>
      </w:r>
      <w:r w:rsidR="002638DE">
        <w:rPr>
          <w:rFonts w:ascii="Arial" w:hAnsi="Arial" w:cs="Arial"/>
        </w:rPr>
        <w:t>ini dan menciptakan tool yang lain untuk mengambil input dari HTML</w:t>
      </w:r>
      <w:r w:rsidR="00462BBA">
        <w:rPr>
          <w:rFonts w:ascii="Arial" w:hAnsi="Arial" w:cs="Arial"/>
        </w:rPr>
        <w:t xml:space="preserve">. Php ini bertujuan membuat aplikasi-aplikasi yang dijalankan di atas </w:t>
      </w:r>
      <w:r w:rsidR="00462BBA">
        <w:rPr>
          <w:rFonts w:ascii="Arial" w:hAnsi="Arial" w:cs="Arial"/>
        </w:rPr>
        <w:lastRenderedPageBreak/>
        <w:t>teknologi web. Dalam hal ini, aplikasi pada umumnya akan memberikan hasil pada web browser, tetapi prosesnya secara keseluruhan dijalankan dan dikerjakan di web server.</w:t>
      </w:r>
    </w:p>
    <w:p w:rsidR="00462BBA" w:rsidRDefault="00BE7513" w:rsidP="005842F8">
      <w:pPr>
        <w:spacing w:line="480" w:lineRule="auto"/>
        <w:ind w:left="0" w:firstLine="0"/>
        <w:jc w:val="both"/>
        <w:rPr>
          <w:rFonts w:ascii="Arial" w:hAnsi="Arial" w:cs="Arial"/>
        </w:rPr>
      </w:pPr>
      <w:r>
        <w:rPr>
          <w:rFonts w:ascii="Arial" w:hAnsi="Arial" w:cs="Arial"/>
        </w:rPr>
        <w:t>Hampir seluruh aplikasi berbasis web dapat dibuat dengan PHP, namun fungsi PHP yang paling utama adalah untuk menghubungkan database dengan web</w:t>
      </w:r>
      <w:r w:rsidR="00E365A8">
        <w:rPr>
          <w:rFonts w:ascii="Arial" w:hAnsi="Arial" w:cs="Arial"/>
        </w:rPr>
        <w:t>.</w:t>
      </w:r>
      <w:r>
        <w:rPr>
          <w:rFonts w:ascii="Arial" w:hAnsi="Arial" w:cs="Arial"/>
        </w:rPr>
        <w:t xml:space="preserve"> </w:t>
      </w:r>
      <w:r w:rsidR="00462BBA">
        <w:rPr>
          <w:rFonts w:ascii="Arial" w:hAnsi="Arial" w:cs="Arial"/>
        </w:rPr>
        <w:t>Beberapa kelebihan-kelebihan PHP yaitu :</w:t>
      </w:r>
    </w:p>
    <w:p w:rsidR="00462BBA" w:rsidRDefault="00462BBA" w:rsidP="005842F8">
      <w:pPr>
        <w:pStyle w:val="ListParagraph"/>
        <w:numPr>
          <w:ilvl w:val="0"/>
          <w:numId w:val="17"/>
        </w:numPr>
        <w:spacing w:line="480" w:lineRule="auto"/>
        <w:ind w:left="426" w:hanging="426"/>
        <w:jc w:val="both"/>
        <w:rPr>
          <w:rFonts w:ascii="Arial" w:hAnsi="Arial" w:cs="Arial"/>
        </w:rPr>
      </w:pPr>
      <w:r>
        <w:rPr>
          <w:rFonts w:ascii="Arial" w:hAnsi="Arial" w:cs="Arial"/>
        </w:rPr>
        <w:t>PHP mudah dibuat dan kecepatan akses tinggi.</w:t>
      </w:r>
    </w:p>
    <w:p w:rsidR="00462BBA" w:rsidRPr="00BE7513" w:rsidRDefault="00BE7513" w:rsidP="005842F8">
      <w:pPr>
        <w:spacing w:line="480" w:lineRule="auto"/>
        <w:ind w:left="426" w:hanging="426"/>
        <w:jc w:val="both"/>
        <w:rPr>
          <w:rFonts w:ascii="Arial" w:hAnsi="Arial" w:cs="Arial"/>
        </w:rPr>
      </w:pPr>
      <w:r>
        <w:rPr>
          <w:rFonts w:ascii="Arial" w:hAnsi="Arial" w:cs="Arial"/>
        </w:rPr>
        <w:t>2</w:t>
      </w:r>
      <w:r>
        <w:rPr>
          <w:rFonts w:ascii="Arial" w:hAnsi="Arial" w:cs="Arial"/>
        </w:rPr>
        <w:tab/>
      </w:r>
      <w:r w:rsidR="00462BBA" w:rsidRPr="00BE7513">
        <w:rPr>
          <w:rFonts w:ascii="Arial" w:hAnsi="Arial" w:cs="Arial"/>
        </w:rPr>
        <w:t>PHP dapat berjalan dalam web server yang berbeda dan dalam sistem operasi yang berbeda pula. PHP dapat berjalan di sistem operasi UNIX, Windows98, WindowsNT,</w:t>
      </w:r>
      <w:r w:rsidR="0052191B">
        <w:rPr>
          <w:rFonts w:ascii="Arial" w:hAnsi="Arial" w:cs="Arial"/>
        </w:rPr>
        <w:t xml:space="preserve"> WindowXP,</w:t>
      </w:r>
      <w:r w:rsidR="00462BBA" w:rsidRPr="00BE7513">
        <w:rPr>
          <w:rFonts w:ascii="Arial" w:hAnsi="Arial" w:cs="Arial"/>
        </w:rPr>
        <w:t xml:space="preserve"> Macintosh dan Linux.</w:t>
      </w:r>
    </w:p>
    <w:p w:rsidR="00462BBA" w:rsidRPr="00BE7513" w:rsidRDefault="00462BBA" w:rsidP="005842F8">
      <w:pPr>
        <w:pStyle w:val="ListParagraph"/>
        <w:numPr>
          <w:ilvl w:val="0"/>
          <w:numId w:val="16"/>
        </w:numPr>
        <w:spacing w:line="480" w:lineRule="auto"/>
        <w:ind w:left="426" w:hanging="426"/>
        <w:jc w:val="both"/>
        <w:rPr>
          <w:rFonts w:ascii="Arial" w:hAnsi="Arial" w:cs="Arial"/>
        </w:rPr>
      </w:pPr>
      <w:r w:rsidRPr="00BE7513">
        <w:rPr>
          <w:rFonts w:ascii="Arial" w:hAnsi="Arial" w:cs="Arial"/>
        </w:rPr>
        <w:t>PHP diterbitkan secara gratis</w:t>
      </w:r>
    </w:p>
    <w:p w:rsidR="00462BBA" w:rsidRPr="00BE7513" w:rsidRDefault="00462BBA" w:rsidP="005842F8">
      <w:pPr>
        <w:numPr>
          <w:ilvl w:val="0"/>
          <w:numId w:val="16"/>
        </w:numPr>
        <w:spacing w:line="480" w:lineRule="auto"/>
        <w:ind w:left="426" w:hanging="426"/>
        <w:jc w:val="both"/>
        <w:rPr>
          <w:rFonts w:ascii="Arial" w:hAnsi="Arial" w:cs="Arial"/>
        </w:rPr>
      </w:pPr>
      <w:r>
        <w:rPr>
          <w:rFonts w:ascii="Arial" w:hAnsi="Arial" w:cs="Arial"/>
        </w:rPr>
        <w:t>PHP juga dapat berjalan di web server Microsoft Personal Web Server, Apache, IIS, Xitami</w:t>
      </w:r>
      <w:r w:rsidR="003B5904">
        <w:rPr>
          <w:rFonts w:ascii="Arial" w:hAnsi="Arial" w:cs="Arial"/>
        </w:rPr>
        <w:t>,Xampp</w:t>
      </w:r>
      <w:r>
        <w:rPr>
          <w:rFonts w:ascii="Arial" w:hAnsi="Arial" w:cs="Arial"/>
        </w:rPr>
        <w:t xml:space="preserve"> dan sebagainya</w:t>
      </w:r>
    </w:p>
    <w:p w:rsidR="00462BBA" w:rsidRDefault="00462BBA" w:rsidP="005842F8">
      <w:pPr>
        <w:numPr>
          <w:ilvl w:val="0"/>
          <w:numId w:val="16"/>
        </w:numPr>
        <w:spacing w:line="480" w:lineRule="auto"/>
        <w:ind w:left="426" w:hanging="426"/>
        <w:jc w:val="both"/>
        <w:rPr>
          <w:rFonts w:ascii="Arial" w:hAnsi="Arial" w:cs="Arial"/>
        </w:rPr>
      </w:pPr>
      <w:r>
        <w:rPr>
          <w:rFonts w:ascii="Arial" w:hAnsi="Arial" w:cs="Arial"/>
        </w:rPr>
        <w:t xml:space="preserve">PHP adalah termasuk bahasa yang </w:t>
      </w:r>
      <w:r w:rsidRPr="00D8645D">
        <w:rPr>
          <w:rFonts w:ascii="Arial" w:hAnsi="Arial" w:cs="Arial"/>
          <w:i/>
        </w:rPr>
        <w:t>embedded</w:t>
      </w:r>
      <w:r>
        <w:rPr>
          <w:rFonts w:ascii="Arial" w:hAnsi="Arial" w:cs="Arial"/>
        </w:rPr>
        <w:t xml:space="preserve"> (bisa ditempel atau diletakkan dalam tag HTML)</w:t>
      </w:r>
    </w:p>
    <w:p w:rsidR="00462BBA" w:rsidRPr="00EA157E" w:rsidRDefault="00462BBA" w:rsidP="005842F8">
      <w:pPr>
        <w:numPr>
          <w:ilvl w:val="0"/>
          <w:numId w:val="16"/>
        </w:numPr>
        <w:spacing w:line="480" w:lineRule="auto"/>
        <w:ind w:left="426" w:hanging="426"/>
        <w:jc w:val="both"/>
        <w:rPr>
          <w:rFonts w:ascii="Arial" w:hAnsi="Arial" w:cs="Arial"/>
        </w:rPr>
      </w:pPr>
      <w:r>
        <w:rPr>
          <w:rFonts w:ascii="Arial" w:hAnsi="Arial" w:cs="Arial"/>
        </w:rPr>
        <w:t xml:space="preserve">PHP termasuk </w:t>
      </w:r>
      <w:r w:rsidRPr="00D8645D">
        <w:rPr>
          <w:rFonts w:ascii="Arial" w:hAnsi="Arial" w:cs="Arial"/>
          <w:i/>
        </w:rPr>
        <w:t>server side programming</w:t>
      </w:r>
    </w:p>
    <w:p w:rsidR="00EA157E" w:rsidRPr="00EA157E" w:rsidRDefault="00EA157E" w:rsidP="005842F8">
      <w:pPr>
        <w:pStyle w:val="ListParagraph"/>
        <w:spacing w:line="480" w:lineRule="auto"/>
        <w:ind w:left="426" w:firstLine="0"/>
        <w:jc w:val="both"/>
        <w:rPr>
          <w:rFonts w:ascii="Arial" w:hAnsi="Arial" w:cs="Arial"/>
        </w:rPr>
      </w:pPr>
      <w:r w:rsidRPr="00EA157E">
        <w:rPr>
          <w:rFonts w:ascii="Arial" w:hAnsi="Arial" w:cs="Arial"/>
        </w:rPr>
        <w:t xml:space="preserve">Contoh Listing Program </w:t>
      </w:r>
      <w:r>
        <w:rPr>
          <w:rFonts w:ascii="Arial" w:hAnsi="Arial" w:cs="Arial"/>
        </w:rPr>
        <w:t>PHP</w:t>
      </w:r>
      <w:r w:rsidRPr="00EA157E">
        <w:rPr>
          <w:rFonts w:ascii="Arial" w:hAnsi="Arial" w:cs="Arial"/>
        </w:rPr>
        <w:t xml:space="preserve"> sederhana adalah sebagai berikut :</w:t>
      </w:r>
    </w:p>
    <w:p w:rsidR="00EA157E" w:rsidRPr="00B97EC9" w:rsidRDefault="00EA157E" w:rsidP="00E64FD9">
      <w:pPr>
        <w:spacing w:line="480" w:lineRule="auto"/>
        <w:ind w:left="426" w:firstLine="0"/>
        <w:jc w:val="both"/>
        <w:rPr>
          <w:rFonts w:ascii="Arial" w:hAnsi="Arial" w:cs="Arial"/>
        </w:rPr>
      </w:pPr>
      <w:r w:rsidRPr="00B97EC9">
        <w:rPr>
          <w:rFonts w:ascii="Arial" w:hAnsi="Arial" w:cs="Arial"/>
        </w:rPr>
        <w:t>&lt;HTML&gt;</w:t>
      </w:r>
    </w:p>
    <w:p w:rsidR="00EA157E" w:rsidRPr="00B97EC9" w:rsidRDefault="00EA157E" w:rsidP="00E64FD9">
      <w:pPr>
        <w:spacing w:line="480" w:lineRule="auto"/>
        <w:ind w:left="426" w:firstLine="0"/>
        <w:jc w:val="both"/>
        <w:rPr>
          <w:rFonts w:ascii="Arial" w:hAnsi="Arial" w:cs="Arial"/>
        </w:rPr>
      </w:pPr>
      <w:r w:rsidRPr="00B97EC9">
        <w:rPr>
          <w:rFonts w:ascii="Arial" w:hAnsi="Arial" w:cs="Arial"/>
        </w:rPr>
        <w:t>&lt;HEAD&gt;</w:t>
      </w:r>
    </w:p>
    <w:p w:rsidR="00EA157E" w:rsidRPr="00B97EC9" w:rsidRDefault="00EA157E" w:rsidP="00E64FD9">
      <w:pPr>
        <w:spacing w:line="480" w:lineRule="auto"/>
        <w:ind w:left="426" w:firstLine="0"/>
        <w:jc w:val="both"/>
        <w:rPr>
          <w:rFonts w:ascii="Arial" w:hAnsi="Arial" w:cs="Arial"/>
        </w:rPr>
      </w:pPr>
      <w:r w:rsidRPr="00B97EC9">
        <w:rPr>
          <w:rFonts w:ascii="Arial" w:hAnsi="Arial" w:cs="Arial"/>
        </w:rPr>
        <w:t xml:space="preserve">&lt;TITLE&gt;Struktur dokumen </w:t>
      </w:r>
      <w:r>
        <w:rPr>
          <w:rFonts w:ascii="Arial" w:hAnsi="Arial" w:cs="Arial"/>
        </w:rPr>
        <w:t>PHP</w:t>
      </w:r>
      <w:r w:rsidRPr="00B97EC9">
        <w:rPr>
          <w:rFonts w:ascii="Arial" w:hAnsi="Arial" w:cs="Arial"/>
        </w:rPr>
        <w:t>&lt;/TITLE&gt;</w:t>
      </w:r>
    </w:p>
    <w:p w:rsidR="00EA157E" w:rsidRPr="00B97EC9" w:rsidRDefault="00EA157E" w:rsidP="00E64FD9">
      <w:pPr>
        <w:spacing w:line="480" w:lineRule="auto"/>
        <w:ind w:left="426" w:firstLine="0"/>
        <w:jc w:val="both"/>
        <w:rPr>
          <w:rFonts w:ascii="Arial" w:hAnsi="Arial" w:cs="Arial"/>
        </w:rPr>
      </w:pPr>
      <w:r w:rsidRPr="00B97EC9">
        <w:rPr>
          <w:rFonts w:ascii="Arial" w:hAnsi="Arial" w:cs="Arial"/>
        </w:rPr>
        <w:t>&lt;/HEAD&gt;</w:t>
      </w:r>
    </w:p>
    <w:p w:rsidR="00EA157E" w:rsidRDefault="00EA157E" w:rsidP="00E64FD9">
      <w:pPr>
        <w:spacing w:line="480" w:lineRule="auto"/>
        <w:ind w:left="426" w:firstLine="0"/>
        <w:jc w:val="both"/>
        <w:rPr>
          <w:rFonts w:ascii="Arial" w:hAnsi="Arial" w:cs="Arial"/>
        </w:rPr>
      </w:pPr>
      <w:r w:rsidRPr="00B97EC9">
        <w:rPr>
          <w:rFonts w:ascii="Arial" w:hAnsi="Arial" w:cs="Arial"/>
        </w:rPr>
        <w:t>&lt;BODY&gt;</w:t>
      </w:r>
    </w:p>
    <w:p w:rsidR="00EA157E" w:rsidRPr="00B97EC9" w:rsidRDefault="00EA157E" w:rsidP="00E64FD9">
      <w:pPr>
        <w:spacing w:line="480" w:lineRule="auto"/>
        <w:ind w:left="426" w:firstLine="0"/>
        <w:jc w:val="both"/>
        <w:rPr>
          <w:rFonts w:ascii="Arial" w:hAnsi="Arial" w:cs="Arial"/>
        </w:rPr>
      </w:pPr>
      <w:r>
        <w:rPr>
          <w:rFonts w:ascii="Arial" w:hAnsi="Arial" w:cs="Arial"/>
        </w:rPr>
        <w:t>&lt;?php Echo “</w:t>
      </w:r>
      <w:r w:rsidRPr="00B97EC9">
        <w:rPr>
          <w:rFonts w:ascii="Arial" w:hAnsi="Arial" w:cs="Arial"/>
        </w:rPr>
        <w:t xml:space="preserve"> Helo selamat datang di dunia HTML</w:t>
      </w:r>
      <w:r>
        <w:rPr>
          <w:rFonts w:ascii="Arial" w:hAnsi="Arial" w:cs="Arial"/>
        </w:rPr>
        <w:t>”</w:t>
      </w:r>
      <w:r w:rsidR="00C72C19">
        <w:rPr>
          <w:rFonts w:ascii="Arial" w:hAnsi="Arial" w:cs="Arial"/>
        </w:rPr>
        <w:t xml:space="preserve"> </w:t>
      </w:r>
      <w:r>
        <w:rPr>
          <w:rFonts w:ascii="Arial" w:hAnsi="Arial" w:cs="Arial"/>
        </w:rPr>
        <w:t>?&gt;</w:t>
      </w:r>
    </w:p>
    <w:p w:rsidR="00EA157E" w:rsidRPr="00B97EC9" w:rsidRDefault="00EA157E" w:rsidP="00E64FD9">
      <w:pPr>
        <w:spacing w:line="480" w:lineRule="auto"/>
        <w:ind w:left="426" w:firstLine="0"/>
        <w:jc w:val="both"/>
        <w:rPr>
          <w:rFonts w:ascii="Arial" w:hAnsi="Arial" w:cs="Arial"/>
        </w:rPr>
      </w:pPr>
      <w:r w:rsidRPr="00B97EC9">
        <w:rPr>
          <w:rFonts w:ascii="Arial" w:hAnsi="Arial" w:cs="Arial"/>
        </w:rPr>
        <w:t>&lt;/BODY&gt;</w:t>
      </w:r>
    </w:p>
    <w:p w:rsidR="009920DB" w:rsidRPr="007C2623" w:rsidRDefault="00EA157E" w:rsidP="00E64FD9">
      <w:pPr>
        <w:spacing w:line="480" w:lineRule="auto"/>
        <w:ind w:left="426" w:firstLine="0"/>
        <w:jc w:val="both"/>
        <w:rPr>
          <w:rFonts w:ascii="Arial" w:hAnsi="Arial" w:cs="Arial"/>
        </w:rPr>
      </w:pPr>
      <w:r w:rsidRPr="00B97EC9">
        <w:rPr>
          <w:rFonts w:ascii="Arial" w:hAnsi="Arial" w:cs="Arial"/>
        </w:rPr>
        <w:t>&lt;/HTML&gt;</w:t>
      </w:r>
    </w:p>
    <w:sectPr w:rsidR="009920DB" w:rsidRPr="007C2623" w:rsidSect="00B47F33">
      <w:pgSz w:w="11909" w:h="16834" w:code="9"/>
      <w:pgMar w:top="2275" w:right="1699" w:bottom="1699" w:left="2275"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33" w:rsidRDefault="00DF5033" w:rsidP="00910EC2">
      <w:r>
        <w:separator/>
      </w:r>
    </w:p>
    <w:p w:rsidR="00DF5033" w:rsidRDefault="00DF5033"/>
  </w:endnote>
  <w:endnote w:type="continuationSeparator" w:id="1">
    <w:p w:rsidR="00DF5033" w:rsidRDefault="00DF5033" w:rsidP="00910EC2">
      <w:r>
        <w:continuationSeparator/>
      </w:r>
    </w:p>
    <w:p w:rsidR="00DF5033" w:rsidRDefault="00DF50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7F" w:rsidRDefault="00287C7F" w:rsidP="004B02AB">
    <w:pPr>
      <w:pStyle w:val="Footer"/>
      <w:tabs>
        <w:tab w:val="left" w:pos="44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910"/>
      <w:docPartObj>
        <w:docPartGallery w:val="Page Numbers (Bottom of Page)"/>
        <w:docPartUnique/>
      </w:docPartObj>
    </w:sdtPr>
    <w:sdtContent>
      <w:p w:rsidR="00287C7F" w:rsidRDefault="00DD03BC">
        <w:pPr>
          <w:pStyle w:val="Footer"/>
          <w:jc w:val="center"/>
        </w:pPr>
        <w:fldSimple w:instr=" PAGE   \* MERGEFORMAT ">
          <w:r w:rsidR="0052191B">
            <w:rPr>
              <w:noProof/>
            </w:rPr>
            <w:t>5</w:t>
          </w:r>
        </w:fldSimple>
      </w:p>
    </w:sdtContent>
  </w:sdt>
  <w:p w:rsidR="00287C7F" w:rsidRDefault="00287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33" w:rsidRDefault="00DF5033" w:rsidP="00910EC2">
      <w:r>
        <w:separator/>
      </w:r>
    </w:p>
    <w:p w:rsidR="00DF5033" w:rsidRDefault="00DF5033"/>
  </w:footnote>
  <w:footnote w:type="continuationSeparator" w:id="1">
    <w:p w:rsidR="00DF5033" w:rsidRDefault="00DF5033" w:rsidP="00910EC2">
      <w:r>
        <w:continuationSeparator/>
      </w:r>
    </w:p>
    <w:p w:rsidR="00DF5033" w:rsidRDefault="00DF50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909"/>
      <w:docPartObj>
        <w:docPartGallery w:val="Page Numbers (Top of Page)"/>
        <w:docPartUnique/>
      </w:docPartObj>
    </w:sdtPr>
    <w:sdtContent>
      <w:p w:rsidR="00287C7F" w:rsidRDefault="00DD03BC">
        <w:pPr>
          <w:pStyle w:val="Header"/>
          <w:jc w:val="right"/>
        </w:pPr>
        <w:fldSimple w:instr=" PAGE   \* MERGEFORMAT ">
          <w:r w:rsidR="003B5904">
            <w:rPr>
              <w:noProof/>
            </w:rPr>
            <w:t>24</w:t>
          </w:r>
        </w:fldSimple>
      </w:p>
    </w:sdtContent>
  </w:sdt>
  <w:p w:rsidR="00287C7F" w:rsidRDefault="00287C7F" w:rsidP="004B02AB">
    <w:pPr>
      <w:ind w:right="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7F" w:rsidRDefault="00287C7F">
    <w:pPr>
      <w:pStyle w:val="Header"/>
      <w:jc w:val="right"/>
    </w:pPr>
  </w:p>
  <w:p w:rsidR="00287C7F" w:rsidRDefault="00287C7F" w:rsidP="00F8596D">
    <w:pPr>
      <w:pStyle w:val="Header"/>
      <w:tabs>
        <w:tab w:val="clear" w:pos="9360"/>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45E"/>
    <w:multiLevelType w:val="hybridMultilevel"/>
    <w:tmpl w:val="1648366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8B2CD8"/>
    <w:multiLevelType w:val="hybridMultilevel"/>
    <w:tmpl w:val="D924C8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D8A2598"/>
    <w:multiLevelType w:val="multilevel"/>
    <w:tmpl w:val="058C26BE"/>
    <w:lvl w:ilvl="0">
      <w:start w:val="1"/>
      <w:numFmt w:val="decimal"/>
      <w:lvlText w:val="%1"/>
      <w:lvlJc w:val="left"/>
      <w:pPr>
        <w:ind w:left="900" w:hanging="360"/>
      </w:pPr>
      <w:rPr>
        <w:rFonts w:hint="default"/>
      </w:rPr>
    </w:lvl>
    <w:lvl w:ilvl="1">
      <w:start w:val="3"/>
      <w:numFmt w:val="decimal"/>
      <w:isLgl/>
      <w:lvlText w:val="%1.%2"/>
      <w:lvlJc w:val="left"/>
      <w:pPr>
        <w:ind w:left="1110" w:hanging="57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36F326B"/>
    <w:multiLevelType w:val="multilevel"/>
    <w:tmpl w:val="DEB8DA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F1A04"/>
    <w:multiLevelType w:val="multilevel"/>
    <w:tmpl w:val="DEB8DA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0A4062"/>
    <w:multiLevelType w:val="hybridMultilevel"/>
    <w:tmpl w:val="CA3E25CE"/>
    <w:lvl w:ilvl="0" w:tplc="5560BA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FE12F92"/>
    <w:multiLevelType w:val="hybridMultilevel"/>
    <w:tmpl w:val="392A4D2E"/>
    <w:lvl w:ilvl="0" w:tplc="9B404C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9695FFA"/>
    <w:multiLevelType w:val="hybridMultilevel"/>
    <w:tmpl w:val="44E09F5C"/>
    <w:lvl w:ilvl="0" w:tplc="0080A98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2632B48C">
      <w:start w:val="1"/>
      <w:numFmt w:val="decimal"/>
      <w:lvlText w:val="%3."/>
      <w:lvlJc w:val="left"/>
      <w:pPr>
        <w:ind w:left="2880" w:hanging="360"/>
      </w:pPr>
      <w:rPr>
        <w:rFonts w:hint="default"/>
      </w:rPr>
    </w:lvl>
    <w:lvl w:ilvl="3" w:tplc="E0C44FA4">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45D16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DD480E"/>
    <w:multiLevelType w:val="hybridMultilevel"/>
    <w:tmpl w:val="14BCE14E"/>
    <w:lvl w:ilvl="0" w:tplc="9BE2B3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0B2323"/>
    <w:multiLevelType w:val="hybridMultilevel"/>
    <w:tmpl w:val="910AA2F2"/>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EC77311"/>
    <w:multiLevelType w:val="multilevel"/>
    <w:tmpl w:val="0409001D"/>
    <w:numStyleLink w:val="Style1"/>
  </w:abstractNum>
  <w:abstractNum w:abstractNumId="12">
    <w:nsid w:val="4F7343D3"/>
    <w:multiLevelType w:val="hybridMultilevel"/>
    <w:tmpl w:val="57E676FE"/>
    <w:lvl w:ilvl="0" w:tplc="D93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29B3E1C"/>
    <w:multiLevelType w:val="hybridMultilevel"/>
    <w:tmpl w:val="B82AC00E"/>
    <w:lvl w:ilvl="0" w:tplc="5AB078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CB66EED"/>
    <w:multiLevelType w:val="hybridMultilevel"/>
    <w:tmpl w:val="C7083BD6"/>
    <w:lvl w:ilvl="0" w:tplc="7BD4161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A5C1C67"/>
    <w:multiLevelType w:val="hybridMultilevel"/>
    <w:tmpl w:val="40C64482"/>
    <w:lvl w:ilvl="0" w:tplc="AF1402C8">
      <w:start w:val="1"/>
      <w:numFmt w:val="upperRoman"/>
      <w:lvlText w:val="%1."/>
      <w:lvlJc w:val="left"/>
      <w:pPr>
        <w:ind w:left="1800" w:hanging="72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AE4B93"/>
    <w:multiLevelType w:val="hybridMultilevel"/>
    <w:tmpl w:val="3F260FAE"/>
    <w:lvl w:ilvl="0" w:tplc="174E77D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6DAB1182"/>
    <w:multiLevelType w:val="multilevel"/>
    <w:tmpl w:val="0409001D"/>
    <w:numStyleLink w:val="Style1"/>
  </w:abstractNum>
  <w:abstractNum w:abstractNumId="18">
    <w:nsid w:val="6EE642A3"/>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7407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95D29C5"/>
    <w:multiLevelType w:val="hybridMultilevel"/>
    <w:tmpl w:val="2EF6D84A"/>
    <w:lvl w:ilvl="0" w:tplc="5DD2B6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A776B00"/>
    <w:multiLevelType w:val="hybridMultilevel"/>
    <w:tmpl w:val="77487B10"/>
    <w:lvl w:ilvl="0" w:tplc="D81672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18"/>
  </w:num>
  <w:num w:numId="3">
    <w:abstractNumId w:val="11"/>
  </w:num>
  <w:num w:numId="4">
    <w:abstractNumId w:val="17"/>
  </w:num>
  <w:num w:numId="5">
    <w:abstractNumId w:val="1"/>
  </w:num>
  <w:num w:numId="6">
    <w:abstractNumId w:val="0"/>
  </w:num>
  <w:num w:numId="7">
    <w:abstractNumId w:val="10"/>
  </w:num>
  <w:num w:numId="8">
    <w:abstractNumId w:val="5"/>
  </w:num>
  <w:num w:numId="9">
    <w:abstractNumId w:val="20"/>
  </w:num>
  <w:num w:numId="10">
    <w:abstractNumId w:val="7"/>
  </w:num>
  <w:num w:numId="11">
    <w:abstractNumId w:val="6"/>
  </w:num>
  <w:num w:numId="12">
    <w:abstractNumId w:val="15"/>
  </w:num>
  <w:num w:numId="13">
    <w:abstractNumId w:val="2"/>
  </w:num>
  <w:num w:numId="14">
    <w:abstractNumId w:val="9"/>
  </w:num>
  <w:num w:numId="15">
    <w:abstractNumId w:val="19"/>
  </w:num>
  <w:num w:numId="16">
    <w:abstractNumId w:val="3"/>
  </w:num>
  <w:num w:numId="17">
    <w:abstractNumId w:val="12"/>
  </w:num>
  <w:num w:numId="18">
    <w:abstractNumId w:val="14"/>
  </w:num>
  <w:num w:numId="19">
    <w:abstractNumId w:val="21"/>
  </w:num>
  <w:num w:numId="20">
    <w:abstractNumId w:val="4"/>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5778" style="mso-position-horizontal:center" fill="f" fillcolor="white" stroke="f">
      <v:fill color="white" on="f"/>
      <v:stroke on="f"/>
    </o:shapedefaults>
  </w:hdrShapeDefaults>
  <w:footnotePr>
    <w:footnote w:id="0"/>
    <w:footnote w:id="1"/>
  </w:footnotePr>
  <w:endnotePr>
    <w:endnote w:id="0"/>
    <w:endnote w:id="1"/>
  </w:endnotePr>
  <w:compat/>
  <w:rsids>
    <w:rsidRoot w:val="00B06F86"/>
    <w:rsid w:val="0000276E"/>
    <w:rsid w:val="00005D65"/>
    <w:rsid w:val="000171D6"/>
    <w:rsid w:val="00030B6A"/>
    <w:rsid w:val="00034C22"/>
    <w:rsid w:val="00037A28"/>
    <w:rsid w:val="0006583E"/>
    <w:rsid w:val="00085C60"/>
    <w:rsid w:val="0009078B"/>
    <w:rsid w:val="000E7CC3"/>
    <w:rsid w:val="001501A9"/>
    <w:rsid w:val="00156D9F"/>
    <w:rsid w:val="00180382"/>
    <w:rsid w:val="00187F26"/>
    <w:rsid w:val="001C0D8F"/>
    <w:rsid w:val="001C649F"/>
    <w:rsid w:val="001D2DF2"/>
    <w:rsid w:val="001E02AD"/>
    <w:rsid w:val="001E46D3"/>
    <w:rsid w:val="00202D44"/>
    <w:rsid w:val="00216594"/>
    <w:rsid w:val="00232A82"/>
    <w:rsid w:val="00252C85"/>
    <w:rsid w:val="00257184"/>
    <w:rsid w:val="002610CC"/>
    <w:rsid w:val="002638DE"/>
    <w:rsid w:val="002741DC"/>
    <w:rsid w:val="002864C4"/>
    <w:rsid w:val="00287C7F"/>
    <w:rsid w:val="00292898"/>
    <w:rsid w:val="002A6AF8"/>
    <w:rsid w:val="002B4F45"/>
    <w:rsid w:val="002E17C0"/>
    <w:rsid w:val="002E1847"/>
    <w:rsid w:val="002F158C"/>
    <w:rsid w:val="00350082"/>
    <w:rsid w:val="00363B70"/>
    <w:rsid w:val="0036466D"/>
    <w:rsid w:val="00365322"/>
    <w:rsid w:val="003654B5"/>
    <w:rsid w:val="00383525"/>
    <w:rsid w:val="003B5904"/>
    <w:rsid w:val="003C4818"/>
    <w:rsid w:val="003D10CC"/>
    <w:rsid w:val="003E186A"/>
    <w:rsid w:val="003F7966"/>
    <w:rsid w:val="004017BA"/>
    <w:rsid w:val="00406115"/>
    <w:rsid w:val="00406168"/>
    <w:rsid w:val="00462BBA"/>
    <w:rsid w:val="00474D0D"/>
    <w:rsid w:val="00485764"/>
    <w:rsid w:val="00492507"/>
    <w:rsid w:val="00493D43"/>
    <w:rsid w:val="004B02AB"/>
    <w:rsid w:val="00520884"/>
    <w:rsid w:val="0052191B"/>
    <w:rsid w:val="0057574D"/>
    <w:rsid w:val="00575E8C"/>
    <w:rsid w:val="00580594"/>
    <w:rsid w:val="005842F8"/>
    <w:rsid w:val="005920FD"/>
    <w:rsid w:val="00593DEC"/>
    <w:rsid w:val="0059533F"/>
    <w:rsid w:val="005C644D"/>
    <w:rsid w:val="005C6802"/>
    <w:rsid w:val="005E2A1A"/>
    <w:rsid w:val="005E7D15"/>
    <w:rsid w:val="005F78D9"/>
    <w:rsid w:val="00626CD9"/>
    <w:rsid w:val="00641A70"/>
    <w:rsid w:val="00650636"/>
    <w:rsid w:val="00657B41"/>
    <w:rsid w:val="00657B5D"/>
    <w:rsid w:val="006759AD"/>
    <w:rsid w:val="00680320"/>
    <w:rsid w:val="00682EBC"/>
    <w:rsid w:val="006B3CE1"/>
    <w:rsid w:val="006D5798"/>
    <w:rsid w:val="00703B89"/>
    <w:rsid w:val="00703CD7"/>
    <w:rsid w:val="007162F6"/>
    <w:rsid w:val="007173AC"/>
    <w:rsid w:val="00740EBE"/>
    <w:rsid w:val="00756402"/>
    <w:rsid w:val="00761808"/>
    <w:rsid w:val="00777CEB"/>
    <w:rsid w:val="00780DC6"/>
    <w:rsid w:val="007A6503"/>
    <w:rsid w:val="007B4ED8"/>
    <w:rsid w:val="007C2623"/>
    <w:rsid w:val="007C723B"/>
    <w:rsid w:val="007E41B0"/>
    <w:rsid w:val="00804741"/>
    <w:rsid w:val="00834796"/>
    <w:rsid w:val="00843A1A"/>
    <w:rsid w:val="00855D5F"/>
    <w:rsid w:val="00856596"/>
    <w:rsid w:val="00870DD5"/>
    <w:rsid w:val="008E0128"/>
    <w:rsid w:val="008E663A"/>
    <w:rsid w:val="008F1613"/>
    <w:rsid w:val="00910EC2"/>
    <w:rsid w:val="00965B1D"/>
    <w:rsid w:val="009701E8"/>
    <w:rsid w:val="0097793E"/>
    <w:rsid w:val="00987C68"/>
    <w:rsid w:val="009920DB"/>
    <w:rsid w:val="009A0E18"/>
    <w:rsid w:val="009B713E"/>
    <w:rsid w:val="009C0AAF"/>
    <w:rsid w:val="009F434F"/>
    <w:rsid w:val="009F6796"/>
    <w:rsid w:val="00A3168F"/>
    <w:rsid w:val="00A4272F"/>
    <w:rsid w:val="00A459F8"/>
    <w:rsid w:val="00A51F3E"/>
    <w:rsid w:val="00A8151C"/>
    <w:rsid w:val="00A93E1C"/>
    <w:rsid w:val="00AA4412"/>
    <w:rsid w:val="00AC6040"/>
    <w:rsid w:val="00AF3A72"/>
    <w:rsid w:val="00AF3DFE"/>
    <w:rsid w:val="00AF3FF9"/>
    <w:rsid w:val="00B01530"/>
    <w:rsid w:val="00B06F86"/>
    <w:rsid w:val="00B303C5"/>
    <w:rsid w:val="00B37889"/>
    <w:rsid w:val="00B4087D"/>
    <w:rsid w:val="00B465C8"/>
    <w:rsid w:val="00B47F33"/>
    <w:rsid w:val="00B54391"/>
    <w:rsid w:val="00B97EC9"/>
    <w:rsid w:val="00BC4AAB"/>
    <w:rsid w:val="00BD64C6"/>
    <w:rsid w:val="00BE7513"/>
    <w:rsid w:val="00C0323C"/>
    <w:rsid w:val="00C24CDC"/>
    <w:rsid w:val="00C25C88"/>
    <w:rsid w:val="00C303C8"/>
    <w:rsid w:val="00C37C30"/>
    <w:rsid w:val="00C45247"/>
    <w:rsid w:val="00C542EB"/>
    <w:rsid w:val="00C621A4"/>
    <w:rsid w:val="00C67252"/>
    <w:rsid w:val="00C72C19"/>
    <w:rsid w:val="00C77731"/>
    <w:rsid w:val="00C806C7"/>
    <w:rsid w:val="00CB05FD"/>
    <w:rsid w:val="00CE491C"/>
    <w:rsid w:val="00D079B0"/>
    <w:rsid w:val="00D31A7A"/>
    <w:rsid w:val="00D34D5F"/>
    <w:rsid w:val="00D43A13"/>
    <w:rsid w:val="00D55AAC"/>
    <w:rsid w:val="00D606C1"/>
    <w:rsid w:val="00D60F7A"/>
    <w:rsid w:val="00D66865"/>
    <w:rsid w:val="00D94148"/>
    <w:rsid w:val="00DC2400"/>
    <w:rsid w:val="00DD03BC"/>
    <w:rsid w:val="00DE7D98"/>
    <w:rsid w:val="00DF5033"/>
    <w:rsid w:val="00E16870"/>
    <w:rsid w:val="00E27756"/>
    <w:rsid w:val="00E365A8"/>
    <w:rsid w:val="00E4061D"/>
    <w:rsid w:val="00E57CE7"/>
    <w:rsid w:val="00E64FD9"/>
    <w:rsid w:val="00E71CEF"/>
    <w:rsid w:val="00E739C1"/>
    <w:rsid w:val="00E80B7E"/>
    <w:rsid w:val="00EA157E"/>
    <w:rsid w:val="00EB35D4"/>
    <w:rsid w:val="00EB4285"/>
    <w:rsid w:val="00EC2DFC"/>
    <w:rsid w:val="00ED1F82"/>
    <w:rsid w:val="00ED41AB"/>
    <w:rsid w:val="00EE5A5D"/>
    <w:rsid w:val="00EE6F4B"/>
    <w:rsid w:val="00EF0138"/>
    <w:rsid w:val="00F321E6"/>
    <w:rsid w:val="00F32CB5"/>
    <w:rsid w:val="00F37DCD"/>
    <w:rsid w:val="00F42F2D"/>
    <w:rsid w:val="00F82B32"/>
    <w:rsid w:val="00F8596D"/>
    <w:rsid w:val="00F91B83"/>
    <w:rsid w:val="00FA24D9"/>
    <w:rsid w:val="00FA4DB9"/>
    <w:rsid w:val="00FB500C"/>
    <w:rsid w:val="00FC4785"/>
    <w:rsid w:val="00FC5AFF"/>
    <w:rsid w:val="00FC758E"/>
    <w:rsid w:val="00FD0F9F"/>
    <w:rsid w:val="00FE3F43"/>
    <w:rsid w:val="00FE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style="mso-position-horizontal:center" fill="f" fillcolor="white" stroke="f">
      <v:fill color="white" on="f"/>
      <v:stroke on="f"/>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584" w:hanging="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F3DFE"/>
    <w:pPr>
      <w:numPr>
        <w:numId w:val="2"/>
      </w:numPr>
    </w:pPr>
  </w:style>
  <w:style w:type="paragraph" w:styleId="ListParagraph">
    <w:name w:val="List Paragraph"/>
    <w:basedOn w:val="Normal"/>
    <w:uiPriority w:val="34"/>
    <w:qFormat/>
    <w:rsid w:val="00AF3DFE"/>
    <w:pPr>
      <w:ind w:left="720"/>
      <w:contextualSpacing/>
    </w:pPr>
  </w:style>
  <w:style w:type="character" w:styleId="PlaceholderText">
    <w:name w:val="Placeholder Text"/>
    <w:basedOn w:val="DefaultParagraphFont"/>
    <w:uiPriority w:val="99"/>
    <w:semiHidden/>
    <w:rsid w:val="00740EBE"/>
    <w:rPr>
      <w:color w:val="808080"/>
    </w:rPr>
  </w:style>
  <w:style w:type="paragraph" w:styleId="BalloonText">
    <w:name w:val="Balloon Text"/>
    <w:basedOn w:val="Normal"/>
    <w:link w:val="BalloonTextChar"/>
    <w:uiPriority w:val="99"/>
    <w:semiHidden/>
    <w:unhideWhenUsed/>
    <w:rsid w:val="00740EBE"/>
    <w:rPr>
      <w:rFonts w:ascii="Tahoma" w:hAnsi="Tahoma" w:cs="Tahoma"/>
      <w:sz w:val="16"/>
      <w:szCs w:val="16"/>
    </w:rPr>
  </w:style>
  <w:style w:type="character" w:customStyle="1" w:styleId="BalloonTextChar">
    <w:name w:val="Balloon Text Char"/>
    <w:basedOn w:val="DefaultParagraphFont"/>
    <w:link w:val="BalloonText"/>
    <w:uiPriority w:val="99"/>
    <w:semiHidden/>
    <w:rsid w:val="00740EBE"/>
    <w:rPr>
      <w:rFonts w:ascii="Tahoma" w:hAnsi="Tahoma" w:cs="Tahoma"/>
      <w:sz w:val="16"/>
      <w:szCs w:val="16"/>
    </w:rPr>
  </w:style>
  <w:style w:type="paragraph" w:styleId="Header">
    <w:name w:val="header"/>
    <w:basedOn w:val="Normal"/>
    <w:link w:val="HeaderChar"/>
    <w:uiPriority w:val="99"/>
    <w:unhideWhenUsed/>
    <w:rsid w:val="00910EC2"/>
    <w:pPr>
      <w:tabs>
        <w:tab w:val="center" w:pos="4680"/>
        <w:tab w:val="right" w:pos="9360"/>
      </w:tabs>
    </w:pPr>
  </w:style>
  <w:style w:type="character" w:customStyle="1" w:styleId="HeaderChar">
    <w:name w:val="Header Char"/>
    <w:basedOn w:val="DefaultParagraphFont"/>
    <w:link w:val="Header"/>
    <w:uiPriority w:val="99"/>
    <w:rsid w:val="00910EC2"/>
  </w:style>
  <w:style w:type="paragraph" w:styleId="Footer">
    <w:name w:val="footer"/>
    <w:basedOn w:val="Normal"/>
    <w:link w:val="FooterChar"/>
    <w:uiPriority w:val="99"/>
    <w:unhideWhenUsed/>
    <w:rsid w:val="00910EC2"/>
    <w:pPr>
      <w:tabs>
        <w:tab w:val="center" w:pos="4680"/>
        <w:tab w:val="right" w:pos="9360"/>
      </w:tabs>
    </w:pPr>
  </w:style>
  <w:style w:type="character" w:customStyle="1" w:styleId="FooterChar">
    <w:name w:val="Footer Char"/>
    <w:basedOn w:val="DefaultParagraphFont"/>
    <w:link w:val="Footer"/>
    <w:uiPriority w:val="99"/>
    <w:rsid w:val="00910EC2"/>
  </w:style>
  <w:style w:type="paragraph" w:styleId="BodyTextIndent3">
    <w:name w:val="Body Text Indent 3"/>
    <w:basedOn w:val="Normal"/>
    <w:link w:val="BodyTextIndent3Char"/>
    <w:rsid w:val="00657B41"/>
    <w:pPr>
      <w:tabs>
        <w:tab w:val="left" w:pos="357"/>
        <w:tab w:val="left" w:pos="1077"/>
      </w:tabs>
      <w:spacing w:line="480" w:lineRule="auto"/>
      <w:ind w:left="720" w:firstLine="720"/>
      <w:jc w:val="both"/>
    </w:pPr>
    <w:rPr>
      <w:rFonts w:ascii="Courier New" w:eastAsia="Times New Roman" w:hAnsi="Courier New" w:cs="Courier New"/>
      <w:bCs/>
      <w:sz w:val="24"/>
      <w:szCs w:val="24"/>
    </w:rPr>
  </w:style>
  <w:style w:type="character" w:customStyle="1" w:styleId="BodyTextIndent3Char">
    <w:name w:val="Body Text Indent 3 Char"/>
    <w:basedOn w:val="DefaultParagraphFont"/>
    <w:link w:val="BodyTextIndent3"/>
    <w:rsid w:val="00657B41"/>
    <w:rPr>
      <w:rFonts w:ascii="Courier New" w:eastAsia="Times New Roman" w:hAnsi="Courier New" w:cs="Courier New"/>
      <w:bCs/>
      <w:sz w:val="24"/>
      <w:szCs w:val="24"/>
    </w:rPr>
  </w:style>
  <w:style w:type="table" w:styleId="TableGrid">
    <w:name w:val="Table Grid"/>
    <w:basedOn w:val="TableNormal"/>
    <w:uiPriority w:val="99"/>
    <w:rsid w:val="00657B41"/>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BBCD-F720-408D-94BF-0B251AE5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19</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akakom-org</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mr-silatama</dc:creator>
  <cp:keywords/>
  <dc:description/>
  <cp:lastModifiedBy>Windows</cp:lastModifiedBy>
  <cp:revision>77</cp:revision>
  <cp:lastPrinted>2007-08-30T05:15:00Z</cp:lastPrinted>
  <dcterms:created xsi:type="dcterms:W3CDTF">2007-03-03T23:10:00Z</dcterms:created>
  <dcterms:modified xsi:type="dcterms:W3CDTF">2007-08-24T06:40:00Z</dcterms:modified>
</cp:coreProperties>
</file>