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bCs/>
          <w:sz w:val="28"/>
          <w:szCs w:val="28"/>
        </w:rPr>
      </w:pPr>
      <w:r w:rsidRPr="002169D6">
        <w:rPr>
          <w:rFonts w:ascii="Calligraph421 BT" w:hAnsi="Calligraph421 BT" w:cs="Monotype Corsiva"/>
          <w:b/>
          <w:bCs/>
          <w:sz w:val="28"/>
          <w:szCs w:val="28"/>
        </w:rPr>
        <w:t>MOTTO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bCs/>
          <w:sz w:val="28"/>
          <w:szCs w:val="28"/>
        </w:rPr>
      </w:pP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</w:rPr>
      </w:pPr>
      <w:r w:rsidRPr="002169D6">
        <w:rPr>
          <w:rFonts w:ascii="Calligraph421 BT" w:hAnsi="Calligraph421 BT" w:cs="Monotype Corsiva"/>
        </w:rPr>
        <w:t>Hidup adalah Anugrah dan hak istimewa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</w:rPr>
      </w:pPr>
      <w:r w:rsidRPr="002169D6">
        <w:rPr>
          <w:rFonts w:ascii="Calligraph421 BT" w:hAnsi="Calligraph421 BT" w:cs="Monotype Corsiva"/>
        </w:rPr>
        <w:t>yang Tuhan berikan pada kita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bCs/>
          <w:sz w:val="28"/>
          <w:szCs w:val="28"/>
        </w:rPr>
      </w:pP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</w:rPr>
      </w:pPr>
      <w:r w:rsidRPr="002169D6">
        <w:rPr>
          <w:rFonts w:ascii="Calligraph421 BT" w:hAnsi="Calligraph421 BT" w:cs="Monotype Corsiva"/>
        </w:rPr>
        <w:t>kesabaran bukanlah menerima apa adanya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</w:rPr>
        <w:t>tap</w:t>
      </w:r>
      <w:r w:rsidRPr="002169D6">
        <w:rPr>
          <w:rFonts w:ascii="Calligraph421 BT" w:hAnsi="Calligraph421 BT" w:cs="Monotype Corsiva"/>
          <w:lang w:val="sv-SE"/>
        </w:rPr>
        <w:t>i kesadaran akan adanya proses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Tidak ada Kebanggaan, kecuali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saat mampu memecahkan persoalan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Ilmu itu cahaya yang menerangi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Tanpa membakarnya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Karena cinta kemarahan menjadi keramahan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Karena cinta kemalangan menjadi keberuntungan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Setiap saat Tuhan melakukan kreativitas,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lang w:val="sv-SE"/>
        </w:rPr>
      </w:pPr>
      <w:r w:rsidRPr="002169D6">
        <w:rPr>
          <w:rFonts w:ascii="Calligraph421 BT" w:hAnsi="Calligraph421 BT" w:cs="Monotype Corsiva"/>
          <w:lang w:val="sv-SE"/>
        </w:rPr>
        <w:t>Tugas manusialah untuk mengembangkannya</w:t>
      </w:r>
    </w:p>
    <w:p w:rsidR="008A407F" w:rsidRPr="002169D6" w:rsidRDefault="008A407F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AE1DA2" w:rsidRDefault="00AE1DA2" w:rsidP="002169D6">
      <w:pPr>
        <w:spacing w:line="360" w:lineRule="auto"/>
        <w:ind w:right="28"/>
        <w:rPr>
          <w:rFonts w:ascii="Calligraph421 BT" w:hAnsi="Calligraph421 BT"/>
          <w:lang w:val="sv-SE"/>
        </w:rPr>
      </w:pPr>
    </w:p>
    <w:p w:rsidR="002169D6" w:rsidRDefault="002169D6" w:rsidP="002169D6">
      <w:pPr>
        <w:spacing w:line="360" w:lineRule="auto"/>
        <w:ind w:right="28"/>
        <w:rPr>
          <w:rFonts w:ascii="Calligraph421 BT" w:hAnsi="Calligraph421 BT"/>
          <w:lang w:val="sv-SE"/>
        </w:rPr>
      </w:pPr>
    </w:p>
    <w:p w:rsidR="002169D6" w:rsidRPr="002169D6" w:rsidRDefault="002169D6" w:rsidP="002169D6">
      <w:pPr>
        <w:spacing w:line="360" w:lineRule="auto"/>
        <w:ind w:right="28"/>
        <w:rPr>
          <w:rFonts w:ascii="Calligraph421 BT" w:hAnsi="Calligraph421 BT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b/>
          <w:sz w:val="32"/>
          <w:lang w:val="sv-SE"/>
        </w:rPr>
      </w:pPr>
      <w:r w:rsidRPr="002169D6">
        <w:rPr>
          <w:rFonts w:ascii="Calligraph421 BT" w:hAnsi="Calligraph421 BT"/>
          <w:b/>
          <w:sz w:val="32"/>
          <w:lang w:val="sv-SE"/>
        </w:rPr>
        <w:t>MOTTO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/>
          <w:b/>
          <w:sz w:val="32"/>
          <w:lang w:val="sv-SE"/>
        </w:rPr>
      </w:pPr>
    </w:p>
    <w:p w:rsidR="002169D6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b/>
          <w:sz w:val="28"/>
          <w:lang w:val="sv-SE"/>
        </w:rPr>
      </w:pPr>
      <w:r w:rsidRPr="002169D6">
        <w:rPr>
          <w:rFonts w:ascii="Calligraph421 BT" w:hAnsi="Calligraph421 BT"/>
          <w:b/>
          <w:sz w:val="28"/>
          <w:lang w:val="sv-SE"/>
        </w:rPr>
        <w:t>Jika kita mencintai seseorang kita</w:t>
      </w: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b/>
          <w:sz w:val="28"/>
          <w:lang w:val="sv-SE"/>
        </w:rPr>
      </w:pPr>
      <w:r w:rsidRPr="002169D6">
        <w:rPr>
          <w:rFonts w:ascii="Calligraph421 BT" w:hAnsi="Calligraph421 BT"/>
          <w:b/>
          <w:sz w:val="28"/>
          <w:lang w:val="sv-SE"/>
        </w:rPr>
        <w:t>akan senantiasa mendoakan walaupun dia tidak berada di sisi kita</w:t>
      </w: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b/>
          <w:sz w:val="28"/>
          <w:lang w:val="sv-SE"/>
        </w:rPr>
      </w:pPr>
      <w:r w:rsidRPr="002169D6">
        <w:rPr>
          <w:rFonts w:ascii="Calligraph421 BT" w:hAnsi="Calligraph421 BT"/>
          <w:b/>
          <w:sz w:val="28"/>
          <w:lang w:val="sv-SE"/>
        </w:rPr>
        <w:t>Jika tidak bisa yang terbaik jadilah yang pertama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  <w:r w:rsidRPr="002169D6">
        <w:rPr>
          <w:rFonts w:ascii="Calligraph421 BT" w:hAnsi="Calligraph421 BT" w:cs="Monotype Corsiva"/>
          <w:b/>
          <w:sz w:val="28"/>
          <w:szCs w:val="28"/>
          <w:lang w:val="sv-SE"/>
        </w:rPr>
        <w:t>Ilmu itu cahaya yang menerangi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  <w:r w:rsidRPr="002169D6">
        <w:rPr>
          <w:rFonts w:ascii="Calligraph421 BT" w:hAnsi="Calligraph421 BT" w:cs="Monotype Corsiva"/>
          <w:b/>
          <w:sz w:val="28"/>
          <w:szCs w:val="28"/>
          <w:lang w:val="sv-SE"/>
        </w:rPr>
        <w:t>Tanpa membakarnya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  <w:r w:rsidRPr="002169D6">
        <w:rPr>
          <w:rFonts w:ascii="Calligraph421 BT" w:hAnsi="Calligraph421 BT" w:cs="Monotype Corsiva"/>
          <w:b/>
          <w:sz w:val="28"/>
          <w:szCs w:val="28"/>
          <w:lang w:val="sv-SE"/>
        </w:rPr>
        <w:t>Karena cinta kemarahan menjadi keramahan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  <w:r w:rsidRPr="002169D6">
        <w:rPr>
          <w:rFonts w:ascii="Calligraph421 BT" w:hAnsi="Calligraph421 BT" w:cs="Monotype Corsiva"/>
          <w:b/>
          <w:sz w:val="28"/>
          <w:szCs w:val="28"/>
          <w:lang w:val="sv-SE"/>
        </w:rPr>
        <w:t>Karena cinta kemalangan menjadi keberuntungan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  <w:r w:rsidRPr="002169D6">
        <w:rPr>
          <w:rFonts w:ascii="Calligraph421 BT" w:hAnsi="Calligraph421 BT" w:cs="Monotype Corsiva"/>
          <w:b/>
          <w:sz w:val="28"/>
          <w:szCs w:val="28"/>
          <w:lang w:val="sv-SE"/>
        </w:rPr>
        <w:t>Setiap saat Tuhan melakukan kreativitas,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 w:cs="Monotype Corsiva"/>
          <w:b/>
          <w:sz w:val="28"/>
          <w:szCs w:val="28"/>
          <w:lang w:val="sv-SE"/>
        </w:rPr>
      </w:pPr>
      <w:r w:rsidRPr="002169D6">
        <w:rPr>
          <w:rFonts w:ascii="Calligraph421 BT" w:hAnsi="Calligraph421 BT" w:cs="Monotype Corsiva"/>
          <w:b/>
          <w:sz w:val="28"/>
          <w:szCs w:val="28"/>
          <w:lang w:val="sv-SE"/>
        </w:rPr>
        <w:t>Tugas manusialah untuk mengembangkannya</w:t>
      </w:r>
    </w:p>
    <w:p w:rsidR="002169D6" w:rsidRPr="002169D6" w:rsidRDefault="002169D6" w:rsidP="002169D6">
      <w:pPr>
        <w:spacing w:line="360" w:lineRule="auto"/>
        <w:ind w:left="28" w:right="28"/>
        <w:jc w:val="center"/>
        <w:rPr>
          <w:rFonts w:ascii="Calligraph421 BT" w:hAnsi="Calligraph421 BT"/>
          <w:b/>
          <w:sz w:val="28"/>
          <w:lang w:val="sv-SE"/>
        </w:rPr>
      </w:pPr>
    </w:p>
    <w:p w:rsidR="00AE1DA2" w:rsidRPr="002169D6" w:rsidRDefault="00AE1DA2" w:rsidP="002169D6">
      <w:pPr>
        <w:spacing w:line="360" w:lineRule="auto"/>
        <w:ind w:left="28" w:right="28"/>
        <w:jc w:val="center"/>
        <w:rPr>
          <w:rFonts w:ascii="Calligraph421 BT" w:hAnsi="Calligraph421 BT"/>
          <w:lang w:val="sv-SE"/>
        </w:rPr>
      </w:pPr>
    </w:p>
    <w:p w:rsidR="008A407F" w:rsidRPr="002169D6" w:rsidRDefault="008A407F" w:rsidP="002169D6">
      <w:pPr>
        <w:spacing w:line="360" w:lineRule="auto"/>
        <w:ind w:right="28"/>
        <w:jc w:val="center"/>
        <w:rPr>
          <w:rFonts w:ascii="Calligraph421 BT" w:hAnsi="Calligraph421 BT"/>
          <w:lang w:val="sv-SE"/>
        </w:rPr>
      </w:pPr>
    </w:p>
    <w:p w:rsidR="008A407F" w:rsidRPr="002169D6" w:rsidRDefault="008A407F" w:rsidP="002169D6">
      <w:pPr>
        <w:spacing w:line="360" w:lineRule="auto"/>
        <w:ind w:right="28"/>
        <w:jc w:val="center"/>
        <w:rPr>
          <w:rFonts w:ascii="Calligraph421 BT" w:hAnsi="Calligraph421 BT"/>
          <w:lang w:val="sv-SE"/>
        </w:rPr>
      </w:pPr>
    </w:p>
    <w:p w:rsidR="008C5D2E" w:rsidRPr="002169D6" w:rsidRDefault="008C5D2E" w:rsidP="002169D6">
      <w:pPr>
        <w:jc w:val="center"/>
        <w:rPr>
          <w:rFonts w:ascii="Calligraph421 BT" w:hAnsi="Calligraph421 BT"/>
        </w:rPr>
      </w:pPr>
    </w:p>
    <w:sectPr w:rsidR="008C5D2E" w:rsidRPr="002169D6" w:rsidSect="008C5D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AE" w:rsidRDefault="00C22EAE" w:rsidP="008A407F">
      <w:r>
        <w:separator/>
      </w:r>
    </w:p>
  </w:endnote>
  <w:endnote w:type="continuationSeparator" w:id="1">
    <w:p w:rsidR="00C22EAE" w:rsidRDefault="00C22EAE" w:rsidP="008A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801"/>
      <w:docPartObj>
        <w:docPartGallery w:val="Page Numbers (Bottom of Page)"/>
        <w:docPartUnique/>
      </w:docPartObj>
    </w:sdtPr>
    <w:sdtContent>
      <w:p w:rsidR="002169D6" w:rsidRDefault="002169D6">
        <w:pPr>
          <w:pStyle w:val="Footer"/>
          <w:jc w:val="center"/>
        </w:pPr>
        <w:r>
          <w:t>iv</w:t>
        </w:r>
      </w:p>
    </w:sdtContent>
  </w:sdt>
  <w:p w:rsidR="008A407F" w:rsidRDefault="008A407F" w:rsidP="008A407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AE" w:rsidRDefault="00C22EAE" w:rsidP="008A407F">
      <w:r>
        <w:separator/>
      </w:r>
    </w:p>
  </w:footnote>
  <w:footnote w:type="continuationSeparator" w:id="1">
    <w:p w:rsidR="00C22EAE" w:rsidRDefault="00C22EAE" w:rsidP="008A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07F"/>
    <w:rsid w:val="002169D6"/>
    <w:rsid w:val="002C3D76"/>
    <w:rsid w:val="008A407F"/>
    <w:rsid w:val="008C5D2E"/>
    <w:rsid w:val="008D11B7"/>
    <w:rsid w:val="00AC645B"/>
    <w:rsid w:val="00AE1DA2"/>
    <w:rsid w:val="00C22EAE"/>
    <w:rsid w:val="00EB6323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0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0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MOON</dc:creator>
  <cp:keywords/>
  <dc:description/>
  <cp:lastModifiedBy>BLACK MOON</cp:lastModifiedBy>
  <cp:revision>4</cp:revision>
  <cp:lastPrinted>2010-01-29T11:26:00Z</cp:lastPrinted>
  <dcterms:created xsi:type="dcterms:W3CDTF">2010-01-24T17:17:00Z</dcterms:created>
  <dcterms:modified xsi:type="dcterms:W3CDTF">2010-01-29T12:36:00Z</dcterms:modified>
</cp:coreProperties>
</file>