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F" w:rsidRPr="00016B5E" w:rsidRDefault="00371C0F" w:rsidP="00016B5E">
      <w:pPr>
        <w:spacing w:line="480" w:lineRule="auto"/>
        <w:jc w:val="center"/>
        <w:rPr>
          <w:rFonts w:ascii="Arial" w:hAnsi="Arial" w:cs="Arial"/>
          <w:b/>
          <w:lang w:eastAsia="en-GB"/>
        </w:rPr>
      </w:pPr>
      <w:r w:rsidRPr="00016B5E">
        <w:rPr>
          <w:rFonts w:ascii="Arial" w:hAnsi="Arial" w:cs="Arial"/>
          <w:b/>
          <w:lang w:eastAsia="en-GB"/>
        </w:rPr>
        <w:t>BAB I</w:t>
      </w:r>
    </w:p>
    <w:p w:rsidR="00371C0F" w:rsidRPr="00016B5E" w:rsidRDefault="00371C0F" w:rsidP="00016B5E">
      <w:pPr>
        <w:spacing w:line="480" w:lineRule="auto"/>
        <w:jc w:val="center"/>
        <w:rPr>
          <w:rFonts w:ascii="Arial" w:hAnsi="Arial" w:cs="Arial"/>
          <w:b/>
          <w:lang w:eastAsia="en-GB"/>
        </w:rPr>
      </w:pPr>
      <w:r w:rsidRPr="00016B5E">
        <w:rPr>
          <w:rFonts w:ascii="Arial" w:hAnsi="Arial" w:cs="Arial"/>
          <w:b/>
          <w:lang w:eastAsia="en-GB"/>
        </w:rPr>
        <w:t>PENDAHULUAN</w:t>
      </w:r>
    </w:p>
    <w:p w:rsidR="006A6D90" w:rsidRPr="00016B5E" w:rsidRDefault="006A6D90" w:rsidP="00016B5E">
      <w:pPr>
        <w:pStyle w:val="Heading2"/>
        <w:spacing w:line="480" w:lineRule="auto"/>
        <w:rPr>
          <w:rFonts w:ascii="Arial" w:hAnsi="Arial" w:cs="Arial"/>
          <w:i w:val="0"/>
          <w:sz w:val="24"/>
          <w:szCs w:val="24"/>
          <w:lang w:eastAsia="en-GB"/>
        </w:rPr>
      </w:pPr>
      <w:r w:rsidRPr="00016B5E">
        <w:rPr>
          <w:rFonts w:ascii="Arial" w:hAnsi="Arial" w:cs="Arial"/>
          <w:i w:val="0"/>
          <w:sz w:val="24"/>
          <w:szCs w:val="24"/>
          <w:lang w:eastAsia="en-GB"/>
        </w:rPr>
        <w:t>Latar Belakang Masalah</w:t>
      </w:r>
    </w:p>
    <w:p w:rsidR="00833214" w:rsidRPr="00016B5E" w:rsidRDefault="005F600D" w:rsidP="00016B5E">
      <w:pPr>
        <w:autoSpaceDE w:val="0"/>
        <w:autoSpaceDN w:val="0"/>
        <w:adjustRightInd w:val="0"/>
        <w:spacing w:line="480" w:lineRule="auto"/>
        <w:ind w:left="630" w:firstLine="788"/>
        <w:jc w:val="both"/>
        <w:rPr>
          <w:rFonts w:ascii="Arial" w:hAnsi="Arial" w:cs="Arial"/>
        </w:rPr>
      </w:pPr>
      <w:r w:rsidRPr="00016B5E">
        <w:rPr>
          <w:rFonts w:ascii="Arial" w:hAnsi="Arial" w:cs="Arial"/>
        </w:rPr>
        <w:t xml:space="preserve">Buku merupakan jendela dunia. </w:t>
      </w:r>
      <w:r w:rsidR="00B957BC">
        <w:rPr>
          <w:rFonts w:ascii="Arial" w:hAnsi="Arial" w:cs="Arial"/>
          <w:lang w:val="id-ID"/>
        </w:rPr>
        <w:t>H</w:t>
      </w:r>
      <w:r w:rsidRPr="00016B5E">
        <w:rPr>
          <w:rFonts w:ascii="Arial" w:hAnsi="Arial" w:cs="Arial"/>
        </w:rPr>
        <w:t xml:space="preserve">anya </w:t>
      </w:r>
      <w:r w:rsidR="00B957BC">
        <w:rPr>
          <w:rFonts w:ascii="Arial" w:hAnsi="Arial" w:cs="Arial"/>
          <w:lang w:val="id-ID"/>
        </w:rPr>
        <w:t>d</w:t>
      </w:r>
      <w:r w:rsidR="00B957BC" w:rsidRPr="00016B5E">
        <w:rPr>
          <w:rFonts w:ascii="Arial" w:hAnsi="Arial" w:cs="Arial"/>
        </w:rPr>
        <w:t xml:space="preserve">engan </w:t>
      </w:r>
      <w:r w:rsidRPr="00016B5E">
        <w:rPr>
          <w:rFonts w:ascii="Arial" w:hAnsi="Arial" w:cs="Arial"/>
        </w:rPr>
        <w:t>membaca sebuah buku kita dapat keliling dunia</w:t>
      </w:r>
      <w:r w:rsidR="00483A43" w:rsidRPr="00016B5E">
        <w:rPr>
          <w:rFonts w:ascii="Arial" w:hAnsi="Arial" w:cs="Arial"/>
        </w:rPr>
        <w:t xml:space="preserve">, </w:t>
      </w:r>
      <w:r w:rsidR="00B21DC3" w:rsidRPr="00016B5E">
        <w:rPr>
          <w:rFonts w:ascii="Arial" w:hAnsi="Arial" w:cs="Arial"/>
        </w:rPr>
        <w:t>banyak pengetahuan yang didapat hanya dengan membaca buku</w:t>
      </w:r>
      <w:r w:rsidRPr="00016B5E">
        <w:rPr>
          <w:rFonts w:ascii="Arial" w:hAnsi="Arial" w:cs="Arial"/>
        </w:rPr>
        <w:t>.</w:t>
      </w:r>
      <w:r w:rsidR="00B21DC3" w:rsidRPr="00016B5E">
        <w:rPr>
          <w:rFonts w:ascii="Arial" w:hAnsi="Arial" w:cs="Arial"/>
        </w:rPr>
        <w:t xml:space="preserve"> </w:t>
      </w:r>
      <w:r w:rsidR="00B957BC">
        <w:rPr>
          <w:rFonts w:ascii="Arial" w:hAnsi="Arial" w:cs="Arial"/>
          <w:lang w:val="id-ID"/>
        </w:rPr>
        <w:t>M</w:t>
      </w:r>
      <w:r w:rsidR="00FA2F46" w:rsidRPr="00016B5E">
        <w:rPr>
          <w:rFonts w:ascii="Arial" w:hAnsi="Arial" w:cs="Arial"/>
        </w:rPr>
        <w:t xml:space="preserve">aka </w:t>
      </w:r>
      <w:r w:rsidR="00B957BC">
        <w:rPr>
          <w:rFonts w:ascii="Arial" w:hAnsi="Arial" w:cs="Arial"/>
          <w:lang w:val="id-ID"/>
        </w:rPr>
        <w:t>d</w:t>
      </w:r>
      <w:r w:rsidR="00B957BC" w:rsidRPr="00016B5E">
        <w:rPr>
          <w:rFonts w:ascii="Arial" w:hAnsi="Arial" w:cs="Arial"/>
        </w:rPr>
        <w:t xml:space="preserve">engan demikian </w:t>
      </w:r>
      <w:r w:rsidR="00FA2F46" w:rsidRPr="00016B5E">
        <w:rPr>
          <w:rFonts w:ascii="Arial" w:hAnsi="Arial" w:cs="Arial"/>
        </w:rPr>
        <w:t xml:space="preserve">toko buku </w:t>
      </w:r>
      <w:r w:rsidR="001E481D" w:rsidRPr="00016B5E">
        <w:rPr>
          <w:rFonts w:ascii="Arial" w:hAnsi="Arial" w:cs="Arial"/>
          <w:lang w:val="id-ID"/>
        </w:rPr>
        <w:t>Cahaya</w:t>
      </w:r>
      <w:r w:rsidR="00FA2F46" w:rsidRPr="00016B5E">
        <w:rPr>
          <w:rFonts w:ascii="Arial" w:hAnsi="Arial" w:cs="Arial"/>
        </w:rPr>
        <w:t xml:space="preserve"> mencoba untuk </w:t>
      </w:r>
      <w:r w:rsidR="00833214" w:rsidRPr="00016B5E">
        <w:rPr>
          <w:rFonts w:ascii="Arial" w:hAnsi="Arial" w:cs="Arial"/>
        </w:rPr>
        <w:t>menyediakan fasilitas bagi orang-orang agar</w:t>
      </w:r>
      <w:r w:rsidR="00FA2F46" w:rsidRPr="00016B5E">
        <w:rPr>
          <w:rFonts w:ascii="Arial" w:hAnsi="Arial" w:cs="Arial"/>
        </w:rPr>
        <w:t xml:space="preserve"> dapat membeli buku</w:t>
      </w:r>
      <w:r w:rsidRPr="00016B5E">
        <w:rPr>
          <w:rFonts w:ascii="Arial" w:hAnsi="Arial" w:cs="Arial"/>
        </w:rPr>
        <w:t xml:space="preserve"> </w:t>
      </w:r>
      <w:r w:rsidR="00833214" w:rsidRPr="00016B5E">
        <w:rPr>
          <w:rFonts w:ascii="Arial" w:hAnsi="Arial" w:cs="Arial"/>
        </w:rPr>
        <w:t>dengan mudah.</w:t>
      </w:r>
    </w:p>
    <w:p w:rsidR="006A6D90" w:rsidRPr="00016B5E" w:rsidRDefault="00BA46B5" w:rsidP="00016B5E">
      <w:pPr>
        <w:autoSpaceDE w:val="0"/>
        <w:autoSpaceDN w:val="0"/>
        <w:adjustRightInd w:val="0"/>
        <w:spacing w:line="480" w:lineRule="auto"/>
        <w:ind w:left="630" w:firstLine="788"/>
        <w:jc w:val="both"/>
        <w:rPr>
          <w:rFonts w:ascii="Arial" w:hAnsi="Arial" w:cs="Arial"/>
        </w:rPr>
      </w:pPr>
      <w:r w:rsidRPr="00016B5E">
        <w:rPr>
          <w:rFonts w:ascii="Arial" w:hAnsi="Arial" w:cs="Arial"/>
        </w:rPr>
        <w:t xml:space="preserve">Semula Sistem Pengelolaan Penjualan Buku di Toko </w:t>
      </w:r>
      <w:r w:rsidR="001E481D" w:rsidRPr="00016B5E">
        <w:rPr>
          <w:rFonts w:ascii="Arial" w:hAnsi="Arial" w:cs="Arial"/>
          <w:lang w:val="id-ID"/>
        </w:rPr>
        <w:t>Cahaya</w:t>
      </w:r>
      <w:r w:rsidRPr="00016B5E">
        <w:rPr>
          <w:rFonts w:ascii="Arial" w:hAnsi="Arial" w:cs="Arial"/>
        </w:rPr>
        <w:t xml:space="preserve"> masih menggunakan cara manual, </w:t>
      </w:r>
      <w:r w:rsidR="005F600D" w:rsidRPr="00016B5E">
        <w:rPr>
          <w:rFonts w:ascii="Arial" w:hAnsi="Arial" w:cs="Arial"/>
        </w:rPr>
        <w:t xml:space="preserve">dengan semakin berkembangnya ilmu </w:t>
      </w:r>
      <w:r w:rsidR="00B76575" w:rsidRPr="00016B5E">
        <w:rPr>
          <w:rFonts w:ascii="Arial" w:hAnsi="Arial" w:cs="Arial"/>
        </w:rPr>
        <w:t>pengetahuan dan teknologi timbul</w:t>
      </w:r>
      <w:r w:rsidR="005F600D" w:rsidRPr="00016B5E">
        <w:rPr>
          <w:rFonts w:ascii="Arial" w:hAnsi="Arial" w:cs="Arial"/>
        </w:rPr>
        <w:t xml:space="preserve"> gagasan untuk membuat suatu sys</w:t>
      </w:r>
      <w:r w:rsidR="00B957BC">
        <w:rPr>
          <w:rFonts w:ascii="Arial" w:hAnsi="Arial" w:cs="Arial"/>
        </w:rPr>
        <w:t>tem informasi berbasis komputer</w:t>
      </w:r>
      <w:r w:rsidR="005F600D" w:rsidRPr="00016B5E">
        <w:rPr>
          <w:rFonts w:ascii="Arial" w:hAnsi="Arial" w:cs="Arial"/>
        </w:rPr>
        <w:t xml:space="preserve"> untuk mengelola Penjualan Buku di Toko </w:t>
      </w:r>
      <w:r w:rsidR="001E481D" w:rsidRPr="00016B5E">
        <w:rPr>
          <w:rFonts w:ascii="Arial" w:hAnsi="Arial" w:cs="Arial"/>
          <w:lang w:val="id-ID"/>
        </w:rPr>
        <w:t>Cahaya</w:t>
      </w:r>
      <w:r w:rsidR="005F600D" w:rsidRPr="00016B5E">
        <w:rPr>
          <w:rFonts w:ascii="Arial" w:hAnsi="Arial" w:cs="Arial"/>
        </w:rPr>
        <w:t xml:space="preserve"> ini.</w:t>
      </w:r>
    </w:p>
    <w:p w:rsidR="006A6D90" w:rsidRPr="00016B5E" w:rsidRDefault="006A6D90" w:rsidP="00016B5E">
      <w:pPr>
        <w:autoSpaceDE w:val="0"/>
        <w:autoSpaceDN w:val="0"/>
        <w:adjustRightInd w:val="0"/>
        <w:spacing w:line="480" w:lineRule="auto"/>
        <w:ind w:left="630" w:firstLine="1170"/>
        <w:jc w:val="both"/>
        <w:rPr>
          <w:rFonts w:ascii="Arial" w:hAnsi="Arial" w:cs="Arial"/>
        </w:rPr>
      </w:pPr>
    </w:p>
    <w:p w:rsidR="006A6D90" w:rsidRPr="00016B5E" w:rsidRDefault="006A6D90" w:rsidP="00016B5E">
      <w:pPr>
        <w:pStyle w:val="Heading2"/>
        <w:spacing w:line="480" w:lineRule="auto"/>
        <w:rPr>
          <w:rFonts w:ascii="Arial" w:hAnsi="Arial" w:cs="Arial"/>
          <w:i w:val="0"/>
          <w:sz w:val="24"/>
          <w:szCs w:val="24"/>
          <w:lang w:eastAsia="en-GB"/>
        </w:rPr>
      </w:pPr>
      <w:r w:rsidRPr="00016B5E">
        <w:rPr>
          <w:rFonts w:ascii="Arial" w:hAnsi="Arial" w:cs="Arial"/>
          <w:i w:val="0"/>
          <w:sz w:val="24"/>
          <w:szCs w:val="24"/>
          <w:lang w:eastAsia="en-GB"/>
        </w:rPr>
        <w:t>Tujuan</w:t>
      </w:r>
    </w:p>
    <w:p w:rsidR="00A15994" w:rsidRPr="00A15994" w:rsidRDefault="00A15994" w:rsidP="00A15994">
      <w:pPr>
        <w:pStyle w:val="BodyTextIndent"/>
        <w:spacing w:line="480" w:lineRule="auto"/>
        <w:rPr>
          <w:rFonts w:ascii="Arial" w:hAnsi="Arial" w:cs="Arial"/>
          <w:lang w:val="id-ID"/>
        </w:rPr>
      </w:pPr>
      <w:r w:rsidRPr="00A15994">
        <w:rPr>
          <w:rFonts w:ascii="Arial" w:hAnsi="Arial" w:cs="Arial"/>
          <w:lang w:val="id-ID"/>
        </w:rPr>
        <w:t>Tujuan pembuatan aplikasi komputerisasi pengolahan data penjualan b</w:t>
      </w:r>
      <w:r>
        <w:rPr>
          <w:rFonts w:ascii="Arial" w:hAnsi="Arial" w:cs="Arial"/>
        </w:rPr>
        <w:t>uku</w:t>
      </w:r>
      <w:r w:rsidRPr="00A15994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di Toko Buku Cahaya</w:t>
      </w:r>
      <w:r w:rsidRPr="00A15994">
        <w:rPr>
          <w:rFonts w:ascii="Arial" w:hAnsi="Arial" w:cs="Arial"/>
          <w:lang w:val="id-ID"/>
        </w:rPr>
        <w:t xml:space="preserve"> adalah untuk mempercepat proses pengolahan data pada </w:t>
      </w:r>
      <w:r>
        <w:rPr>
          <w:rFonts w:ascii="Arial" w:hAnsi="Arial" w:cs="Arial"/>
        </w:rPr>
        <w:t>Toko Buku Cahaya</w:t>
      </w:r>
      <w:r w:rsidRPr="00A15994">
        <w:rPr>
          <w:rFonts w:ascii="Arial" w:hAnsi="Arial" w:cs="Arial"/>
          <w:lang w:val="id-ID"/>
        </w:rPr>
        <w:t>, sehingga menghasilkan informasi sesuai dengan yang dibutuhkan. Selain itu juga untuk membantu meningkatkan pelayanan yang baik bagi konsumen serta meningkatkan efisiensi waktu dan tenaga dalam menangani setiap transaksi.</w:t>
      </w:r>
    </w:p>
    <w:p w:rsidR="006A6D90" w:rsidRPr="00016B5E" w:rsidRDefault="006A6D90" w:rsidP="00016B5E">
      <w:pPr>
        <w:pStyle w:val="Heading2"/>
        <w:spacing w:line="480" w:lineRule="auto"/>
        <w:rPr>
          <w:rFonts w:ascii="Arial" w:hAnsi="Arial" w:cs="Arial"/>
          <w:i w:val="0"/>
          <w:sz w:val="24"/>
          <w:szCs w:val="24"/>
        </w:rPr>
      </w:pPr>
      <w:r w:rsidRPr="00016B5E">
        <w:rPr>
          <w:rFonts w:ascii="Arial" w:hAnsi="Arial" w:cs="Arial"/>
          <w:i w:val="0"/>
          <w:sz w:val="24"/>
          <w:szCs w:val="24"/>
        </w:rPr>
        <w:lastRenderedPageBreak/>
        <w:t>Batasan Masalah</w:t>
      </w:r>
    </w:p>
    <w:p w:rsidR="006A6D90" w:rsidRPr="00016B5E" w:rsidRDefault="006A6D90" w:rsidP="00016B5E">
      <w:pPr>
        <w:autoSpaceDE w:val="0"/>
        <w:autoSpaceDN w:val="0"/>
        <w:adjustRightInd w:val="0"/>
        <w:spacing w:line="480" w:lineRule="auto"/>
        <w:ind w:left="630" w:firstLine="788"/>
        <w:jc w:val="both"/>
        <w:rPr>
          <w:rFonts w:ascii="Arial" w:hAnsi="Arial" w:cs="Arial"/>
        </w:rPr>
      </w:pPr>
      <w:r w:rsidRPr="00016B5E">
        <w:rPr>
          <w:rFonts w:ascii="Arial" w:hAnsi="Arial" w:cs="Arial"/>
        </w:rPr>
        <w:t>Komputerisasi pengolahan data penjualan buku di to</w:t>
      </w:r>
      <w:r w:rsidR="00E81955" w:rsidRPr="00016B5E">
        <w:rPr>
          <w:rFonts w:ascii="Arial" w:hAnsi="Arial" w:cs="Arial"/>
        </w:rPr>
        <w:t>ko</w:t>
      </w:r>
      <w:r w:rsidRPr="00016B5E">
        <w:rPr>
          <w:rFonts w:ascii="Arial" w:hAnsi="Arial" w:cs="Arial"/>
        </w:rPr>
        <w:t xml:space="preserve"> buku </w:t>
      </w:r>
      <w:r w:rsidR="00B957BC">
        <w:rPr>
          <w:rFonts w:ascii="Arial" w:hAnsi="Arial" w:cs="Arial"/>
          <w:lang w:val="id-ID"/>
        </w:rPr>
        <w:t>Cahaya</w:t>
      </w:r>
      <w:r w:rsidRPr="00016B5E">
        <w:rPr>
          <w:rFonts w:ascii="Arial" w:hAnsi="Arial" w:cs="Arial"/>
        </w:rPr>
        <w:t xml:space="preserve"> terbatas pada permasalahan :</w:t>
      </w:r>
    </w:p>
    <w:p w:rsidR="006A6D90" w:rsidRDefault="006A6D90" w:rsidP="00016B5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016B5E">
        <w:rPr>
          <w:rFonts w:ascii="Arial" w:hAnsi="Arial" w:cs="Arial"/>
        </w:rPr>
        <w:t xml:space="preserve">Pembayaran harus </w:t>
      </w:r>
      <w:r w:rsidR="00B957BC">
        <w:rPr>
          <w:rFonts w:ascii="Arial" w:hAnsi="Arial" w:cs="Arial"/>
          <w:lang w:val="id-ID"/>
        </w:rPr>
        <w:t>tunai</w:t>
      </w:r>
      <w:r w:rsidRPr="00016B5E">
        <w:rPr>
          <w:rFonts w:ascii="Arial" w:hAnsi="Arial" w:cs="Arial"/>
        </w:rPr>
        <w:t>, tidak boleh kredit</w:t>
      </w:r>
    </w:p>
    <w:p w:rsidR="00A2566F" w:rsidRPr="00016B5E" w:rsidRDefault="00A2566F" w:rsidP="00016B5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Tidak membahas pemesanan buku</w:t>
      </w:r>
    </w:p>
    <w:p w:rsidR="006A6D90" w:rsidRPr="00016B5E" w:rsidRDefault="00B76575" w:rsidP="00016B5E">
      <w:pPr>
        <w:numPr>
          <w:ilvl w:val="0"/>
          <w:numId w:val="1"/>
        </w:numPr>
        <w:spacing w:line="480" w:lineRule="auto"/>
        <w:jc w:val="both"/>
      </w:pPr>
      <w:r w:rsidRPr="00016B5E">
        <w:rPr>
          <w:rFonts w:ascii="Arial" w:hAnsi="Arial" w:cs="Arial"/>
        </w:rPr>
        <w:t>Tidak mencatat pembelian melal</w:t>
      </w:r>
      <w:r w:rsidR="009F66B0" w:rsidRPr="00016B5E">
        <w:rPr>
          <w:rFonts w:ascii="Arial" w:hAnsi="Arial" w:cs="Arial"/>
        </w:rPr>
        <w:t>ui supplier</w:t>
      </w:r>
    </w:p>
    <w:p w:rsidR="009F66B0" w:rsidRPr="00016B5E" w:rsidRDefault="009F66B0" w:rsidP="00016B5E">
      <w:pPr>
        <w:numPr>
          <w:ilvl w:val="0"/>
          <w:numId w:val="1"/>
        </w:numPr>
        <w:spacing w:line="480" w:lineRule="auto"/>
        <w:jc w:val="both"/>
      </w:pPr>
      <w:r w:rsidRPr="00016B5E">
        <w:rPr>
          <w:rFonts w:ascii="Arial" w:hAnsi="Arial" w:cs="Arial"/>
        </w:rPr>
        <w:t>Tidak melayani retur</w:t>
      </w:r>
    </w:p>
    <w:p w:rsidR="006A6D90" w:rsidRPr="00016B5E" w:rsidRDefault="006A6D90" w:rsidP="00016B5E">
      <w:pPr>
        <w:spacing w:line="480" w:lineRule="auto"/>
      </w:pPr>
    </w:p>
    <w:sectPr w:rsidR="006A6D90" w:rsidRPr="00016B5E" w:rsidSect="00E67413">
      <w:headerReference w:type="default" r:id="rId8"/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3F" w:rsidRDefault="00CF173F" w:rsidP="006A6D90">
      <w:r>
        <w:separator/>
      </w:r>
    </w:p>
  </w:endnote>
  <w:endnote w:type="continuationSeparator" w:id="1">
    <w:p w:rsidR="00CF173F" w:rsidRDefault="00CF173F" w:rsidP="006A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13" w:rsidRDefault="00E67413">
    <w:pPr>
      <w:pStyle w:val="Footer"/>
      <w:jc w:val="center"/>
    </w:pPr>
  </w:p>
  <w:p w:rsidR="00F331CB" w:rsidRPr="008C5E4E" w:rsidRDefault="00CF173F" w:rsidP="008C5E4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13" w:rsidRPr="00E67413" w:rsidRDefault="00E67413">
    <w:pPr>
      <w:pStyle w:val="Footer"/>
      <w:rPr>
        <w:lang w:val="id-ID"/>
      </w:rPr>
    </w:pPr>
    <w:r>
      <w:rPr>
        <w:lang w:val="id-ID"/>
      </w:rP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3F" w:rsidRDefault="00CF173F" w:rsidP="006A6D90">
      <w:r>
        <w:separator/>
      </w:r>
    </w:p>
  </w:footnote>
  <w:footnote w:type="continuationSeparator" w:id="1">
    <w:p w:rsidR="00CF173F" w:rsidRDefault="00CF173F" w:rsidP="006A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1CB" w:rsidRPr="00016B5E" w:rsidRDefault="00016B5E" w:rsidP="008C5E4E">
    <w:pPr>
      <w:pStyle w:val="Header"/>
      <w:jc w:val="right"/>
      <w:rPr>
        <w:lang w:val="id-ID"/>
      </w:rPr>
    </w:pPr>
    <w:r>
      <w:rPr>
        <w:lang w:val="id-ID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97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0A7126F"/>
    <w:multiLevelType w:val="hybridMultilevel"/>
    <w:tmpl w:val="B3D6C260"/>
    <w:lvl w:ilvl="0" w:tplc="857C4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D90"/>
    <w:rsid w:val="00016B5E"/>
    <w:rsid w:val="00043C77"/>
    <w:rsid w:val="000906CF"/>
    <w:rsid w:val="000E0A16"/>
    <w:rsid w:val="00157462"/>
    <w:rsid w:val="001C16CD"/>
    <w:rsid w:val="001E481D"/>
    <w:rsid w:val="00285E5F"/>
    <w:rsid w:val="00287007"/>
    <w:rsid w:val="002C4EEB"/>
    <w:rsid w:val="00354BCC"/>
    <w:rsid w:val="00362205"/>
    <w:rsid w:val="00371C0F"/>
    <w:rsid w:val="003B5A9B"/>
    <w:rsid w:val="004069E3"/>
    <w:rsid w:val="00483A43"/>
    <w:rsid w:val="004A1D38"/>
    <w:rsid w:val="005C10AD"/>
    <w:rsid w:val="005F600D"/>
    <w:rsid w:val="00651599"/>
    <w:rsid w:val="00673DD8"/>
    <w:rsid w:val="006A6D90"/>
    <w:rsid w:val="007C1720"/>
    <w:rsid w:val="008245C8"/>
    <w:rsid w:val="00833214"/>
    <w:rsid w:val="008F3E37"/>
    <w:rsid w:val="008F4DDB"/>
    <w:rsid w:val="009F66B0"/>
    <w:rsid w:val="00A03AA8"/>
    <w:rsid w:val="00A15994"/>
    <w:rsid w:val="00A2566F"/>
    <w:rsid w:val="00A26862"/>
    <w:rsid w:val="00B21DC3"/>
    <w:rsid w:val="00B351CA"/>
    <w:rsid w:val="00B76575"/>
    <w:rsid w:val="00B957BC"/>
    <w:rsid w:val="00BA46B5"/>
    <w:rsid w:val="00CF173F"/>
    <w:rsid w:val="00D92817"/>
    <w:rsid w:val="00DC5BBB"/>
    <w:rsid w:val="00E67413"/>
    <w:rsid w:val="00E75462"/>
    <w:rsid w:val="00E81955"/>
    <w:rsid w:val="00E875BE"/>
    <w:rsid w:val="00EC2858"/>
    <w:rsid w:val="00ED205F"/>
    <w:rsid w:val="00ED6A79"/>
    <w:rsid w:val="00EE6B01"/>
    <w:rsid w:val="00EF3E19"/>
    <w:rsid w:val="00EF6620"/>
    <w:rsid w:val="00F9042B"/>
    <w:rsid w:val="00FA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D9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6D9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6D9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A6D9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A6D9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A6D9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A6D9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A6D9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6A6D9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D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A6D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A6D9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A6D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A6D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A6D9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A6D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A6D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A6D90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6A6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6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6B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6B5E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A15994"/>
    <w:pPr>
      <w:tabs>
        <w:tab w:val="right" w:leader="dot" w:pos="7560"/>
        <w:tab w:val="left" w:pos="7920"/>
      </w:tabs>
      <w:spacing w:line="360" w:lineRule="auto"/>
      <w:ind w:left="540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159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3E89-5F02-4DFC-920D-9863EB90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Gambit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Loenly</dc:creator>
  <cp:keywords/>
  <dc:description/>
  <cp:lastModifiedBy>TOSHIBA</cp:lastModifiedBy>
  <cp:revision>26</cp:revision>
  <dcterms:created xsi:type="dcterms:W3CDTF">2009-10-25T03:47:00Z</dcterms:created>
  <dcterms:modified xsi:type="dcterms:W3CDTF">2010-02-19T00:30:00Z</dcterms:modified>
</cp:coreProperties>
</file>