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103" w:rsidRPr="00AC42C5" w:rsidRDefault="00AC42C5" w:rsidP="00AC42C5">
      <w:pPr>
        <w:spacing w:line="480" w:lineRule="auto"/>
        <w:jc w:val="center"/>
        <w:rPr>
          <w:rFonts w:ascii="Verdana" w:hAnsi="Verdana"/>
          <w:b/>
          <w:sz w:val="22"/>
          <w:szCs w:val="22"/>
        </w:rPr>
      </w:pPr>
      <w:r w:rsidRPr="00AC42C5">
        <w:rPr>
          <w:rFonts w:ascii="Verdana" w:hAnsi="Verdana"/>
          <w:b/>
          <w:sz w:val="22"/>
          <w:szCs w:val="22"/>
        </w:rPr>
        <w:t>BAB 5</w:t>
      </w:r>
    </w:p>
    <w:p w:rsidR="00BD6D32" w:rsidRDefault="00AC42C5" w:rsidP="00B57577">
      <w:pPr>
        <w:spacing w:line="480" w:lineRule="auto"/>
        <w:jc w:val="center"/>
        <w:rPr>
          <w:rFonts w:ascii="Verdana" w:hAnsi="Verdana"/>
          <w:b/>
          <w:sz w:val="22"/>
          <w:szCs w:val="22"/>
        </w:rPr>
      </w:pPr>
      <w:r w:rsidRPr="00AC42C5">
        <w:rPr>
          <w:rFonts w:ascii="Verdana" w:hAnsi="Verdana"/>
          <w:b/>
          <w:sz w:val="22"/>
          <w:szCs w:val="22"/>
        </w:rPr>
        <w:t>KESIMPULAN DAN SARAN</w:t>
      </w:r>
    </w:p>
    <w:p w:rsidR="00AC42C5" w:rsidRPr="00AC42C5" w:rsidRDefault="00AC42C5" w:rsidP="00AC42C5">
      <w:pPr>
        <w:spacing w:line="480" w:lineRule="auto"/>
        <w:jc w:val="center"/>
        <w:rPr>
          <w:rFonts w:ascii="Verdana" w:hAnsi="Verdana"/>
          <w:b/>
          <w:sz w:val="22"/>
          <w:szCs w:val="22"/>
        </w:rPr>
      </w:pPr>
    </w:p>
    <w:p w:rsidR="00AC42C5" w:rsidRDefault="00AC42C5" w:rsidP="003746C0">
      <w:pPr>
        <w:numPr>
          <w:ilvl w:val="0"/>
          <w:numId w:val="8"/>
        </w:numPr>
        <w:spacing w:line="480" w:lineRule="auto"/>
        <w:jc w:val="both"/>
        <w:rPr>
          <w:rFonts w:ascii="Verdana" w:hAnsi="Verdana"/>
          <w:b/>
          <w:sz w:val="22"/>
          <w:szCs w:val="22"/>
        </w:rPr>
      </w:pPr>
      <w:r w:rsidRPr="00AC42C5">
        <w:rPr>
          <w:rFonts w:ascii="Verdana" w:hAnsi="Verdana"/>
          <w:b/>
          <w:sz w:val="22"/>
          <w:szCs w:val="22"/>
        </w:rPr>
        <w:t>Kesimpulan</w:t>
      </w:r>
    </w:p>
    <w:p w:rsidR="003746C0" w:rsidRPr="003746C0" w:rsidRDefault="00B57577" w:rsidP="003746C0">
      <w:pPr>
        <w:spacing w:line="480" w:lineRule="auto"/>
        <w:ind w:firstLine="720"/>
        <w:jc w:val="both"/>
        <w:rPr>
          <w:rFonts w:ascii="Verdana" w:hAnsi="Verdana"/>
          <w:sz w:val="22"/>
          <w:szCs w:val="22"/>
        </w:rPr>
      </w:pPr>
      <w:r>
        <w:rPr>
          <w:rFonts w:ascii="Verdana" w:hAnsi="Verdana"/>
          <w:sz w:val="22"/>
          <w:szCs w:val="22"/>
        </w:rPr>
        <w:t>Kesimpulan yang dapat diambil dari penelitian adalah sebagai berikut</w:t>
      </w:r>
      <w:r w:rsidR="003746C0">
        <w:rPr>
          <w:rFonts w:ascii="Verdana" w:hAnsi="Verdana"/>
          <w:sz w:val="22"/>
          <w:szCs w:val="22"/>
        </w:rPr>
        <w:t xml:space="preserve"> :</w:t>
      </w:r>
    </w:p>
    <w:p w:rsidR="00420346" w:rsidRDefault="00540E4B" w:rsidP="003000DA">
      <w:pPr>
        <w:numPr>
          <w:ilvl w:val="0"/>
          <w:numId w:val="6"/>
        </w:numPr>
        <w:tabs>
          <w:tab w:val="clear" w:pos="1440"/>
          <w:tab w:val="num" w:pos="426"/>
        </w:tabs>
        <w:spacing w:line="480" w:lineRule="auto"/>
        <w:ind w:left="426" w:hanging="426"/>
        <w:jc w:val="both"/>
        <w:rPr>
          <w:rFonts w:ascii="Verdana" w:hAnsi="Verdana"/>
          <w:sz w:val="22"/>
          <w:szCs w:val="22"/>
        </w:rPr>
      </w:pPr>
      <w:r>
        <w:rPr>
          <w:rFonts w:ascii="Verdana" w:hAnsi="Verdana"/>
          <w:sz w:val="22"/>
          <w:szCs w:val="22"/>
        </w:rPr>
        <w:t>Penghitungan margin mini</w:t>
      </w:r>
      <w:r w:rsidR="003000DA">
        <w:rPr>
          <w:rFonts w:ascii="Verdana" w:hAnsi="Verdana"/>
          <w:sz w:val="22"/>
          <w:szCs w:val="22"/>
        </w:rPr>
        <w:t xml:space="preserve">mal dan margin maksimal </w:t>
      </w:r>
      <w:r w:rsidR="00B57577">
        <w:rPr>
          <w:rFonts w:ascii="Verdana" w:hAnsi="Verdana"/>
          <w:sz w:val="22"/>
          <w:szCs w:val="22"/>
        </w:rPr>
        <w:t xml:space="preserve">pada </w:t>
      </w:r>
      <w:r w:rsidR="00420346">
        <w:rPr>
          <w:rFonts w:ascii="Verdana" w:hAnsi="Verdana"/>
          <w:sz w:val="22"/>
          <w:szCs w:val="22"/>
        </w:rPr>
        <w:t>pembiayaan</w:t>
      </w:r>
    </w:p>
    <w:p w:rsidR="003746C0" w:rsidRPr="00AC4C7C" w:rsidRDefault="00540E4B" w:rsidP="00420346">
      <w:pPr>
        <w:spacing w:line="480" w:lineRule="auto"/>
        <w:jc w:val="both"/>
        <w:rPr>
          <w:rFonts w:ascii="Verdana" w:hAnsi="Verdana"/>
          <w:sz w:val="22"/>
          <w:szCs w:val="22"/>
        </w:rPr>
      </w:pPr>
      <w:r w:rsidRPr="00AC4C7C">
        <w:rPr>
          <w:rFonts w:ascii="Verdana" w:hAnsi="Verdana"/>
          <w:sz w:val="22"/>
          <w:szCs w:val="22"/>
        </w:rPr>
        <w:t>merupakan bentuk komitmen BMT sebagai lembaga keu</w:t>
      </w:r>
      <w:r w:rsidR="00AC4C7C" w:rsidRPr="00AC4C7C">
        <w:rPr>
          <w:rFonts w:ascii="Verdana" w:hAnsi="Verdana"/>
          <w:sz w:val="22"/>
          <w:szCs w:val="22"/>
        </w:rPr>
        <w:t>a</w:t>
      </w:r>
      <w:r w:rsidRPr="00AC4C7C">
        <w:rPr>
          <w:rFonts w:ascii="Verdana" w:hAnsi="Verdana"/>
          <w:sz w:val="22"/>
          <w:szCs w:val="22"/>
        </w:rPr>
        <w:t xml:space="preserve">ngan syariah yang </w:t>
      </w:r>
      <w:r w:rsidR="003000DA" w:rsidRPr="00AC4C7C">
        <w:rPr>
          <w:rFonts w:ascii="Verdana" w:hAnsi="Verdana"/>
          <w:sz w:val="22"/>
          <w:szCs w:val="22"/>
        </w:rPr>
        <w:t xml:space="preserve">menggunakan landasan </w:t>
      </w:r>
      <w:r w:rsidR="000E7FCA">
        <w:rPr>
          <w:rFonts w:ascii="Verdana" w:hAnsi="Verdana"/>
          <w:sz w:val="22"/>
          <w:szCs w:val="22"/>
        </w:rPr>
        <w:t>akuntansi syariah</w:t>
      </w:r>
      <w:r w:rsidR="003000DA" w:rsidRPr="00AC4C7C">
        <w:rPr>
          <w:rFonts w:ascii="Verdana" w:hAnsi="Verdana"/>
          <w:sz w:val="22"/>
          <w:szCs w:val="22"/>
        </w:rPr>
        <w:t xml:space="preserve"> </w:t>
      </w:r>
      <w:r w:rsidRPr="00AC4C7C">
        <w:rPr>
          <w:rFonts w:ascii="Verdana" w:hAnsi="Verdana"/>
          <w:sz w:val="22"/>
          <w:szCs w:val="22"/>
        </w:rPr>
        <w:t>dalam pengambilan keuntungan.</w:t>
      </w:r>
      <w:r w:rsidR="00AC42C5" w:rsidRPr="00AC4C7C">
        <w:rPr>
          <w:rFonts w:ascii="Verdana" w:hAnsi="Verdana"/>
          <w:sz w:val="22"/>
          <w:szCs w:val="22"/>
        </w:rPr>
        <w:t xml:space="preserve"> </w:t>
      </w:r>
    </w:p>
    <w:p w:rsidR="00420346" w:rsidRDefault="003000DA" w:rsidP="003000DA">
      <w:pPr>
        <w:numPr>
          <w:ilvl w:val="0"/>
          <w:numId w:val="6"/>
        </w:numPr>
        <w:tabs>
          <w:tab w:val="clear" w:pos="1440"/>
          <w:tab w:val="num" w:pos="426"/>
        </w:tabs>
        <w:spacing w:line="480" w:lineRule="auto"/>
        <w:ind w:left="426" w:hanging="426"/>
        <w:jc w:val="both"/>
        <w:rPr>
          <w:rFonts w:ascii="Verdana" w:hAnsi="Verdana"/>
          <w:sz w:val="22"/>
          <w:szCs w:val="22"/>
        </w:rPr>
      </w:pPr>
      <w:r>
        <w:rPr>
          <w:rFonts w:ascii="Verdana" w:hAnsi="Verdana"/>
          <w:sz w:val="22"/>
          <w:szCs w:val="22"/>
        </w:rPr>
        <w:t>Prosses bagi hasil dan alokasinya yang dilakukan sistem memudahkan</w:t>
      </w:r>
    </w:p>
    <w:p w:rsidR="003000DA" w:rsidRPr="003000DA" w:rsidRDefault="00AC4C7C" w:rsidP="00420346">
      <w:pPr>
        <w:spacing w:line="480" w:lineRule="auto"/>
        <w:jc w:val="both"/>
        <w:rPr>
          <w:rFonts w:ascii="Verdana" w:hAnsi="Verdana"/>
          <w:sz w:val="22"/>
          <w:szCs w:val="22"/>
        </w:rPr>
      </w:pPr>
      <w:r>
        <w:rPr>
          <w:rFonts w:ascii="Verdana" w:hAnsi="Verdana"/>
          <w:sz w:val="22"/>
          <w:szCs w:val="22"/>
        </w:rPr>
        <w:t xml:space="preserve">pengelola BMT dalam implementasi bagi hasil simpanan, sehingga accounting tidak melakukan perhitungan bagi hasil simpanan tersebut </w:t>
      </w:r>
      <w:r w:rsidR="00350571">
        <w:rPr>
          <w:rFonts w:ascii="Verdana" w:hAnsi="Verdana"/>
          <w:sz w:val="22"/>
          <w:szCs w:val="22"/>
        </w:rPr>
        <w:t xml:space="preserve">, </w:t>
      </w:r>
      <w:r>
        <w:rPr>
          <w:rFonts w:ascii="Verdana" w:hAnsi="Verdana"/>
          <w:sz w:val="22"/>
          <w:szCs w:val="22"/>
        </w:rPr>
        <w:t>pernasabah</w:t>
      </w:r>
      <w:r w:rsidR="00350571">
        <w:rPr>
          <w:rFonts w:ascii="Verdana" w:hAnsi="Verdana"/>
          <w:sz w:val="22"/>
          <w:szCs w:val="22"/>
        </w:rPr>
        <w:t xml:space="preserve"> dan perbulan</w:t>
      </w:r>
      <w:r>
        <w:rPr>
          <w:rFonts w:ascii="Verdana" w:hAnsi="Verdana"/>
          <w:sz w:val="22"/>
          <w:szCs w:val="22"/>
        </w:rPr>
        <w:t>.</w:t>
      </w:r>
      <w:r w:rsidR="003000DA">
        <w:rPr>
          <w:rFonts w:ascii="Verdana" w:hAnsi="Verdana"/>
          <w:sz w:val="22"/>
          <w:szCs w:val="22"/>
        </w:rPr>
        <w:t xml:space="preserve"> </w:t>
      </w:r>
    </w:p>
    <w:p w:rsidR="00AC42C5" w:rsidRDefault="00AC42C5" w:rsidP="003746C0">
      <w:pPr>
        <w:numPr>
          <w:ilvl w:val="0"/>
          <w:numId w:val="2"/>
        </w:numPr>
        <w:spacing w:line="480" w:lineRule="auto"/>
        <w:jc w:val="both"/>
        <w:rPr>
          <w:rFonts w:ascii="Verdana" w:hAnsi="Verdana"/>
          <w:b/>
          <w:sz w:val="22"/>
          <w:szCs w:val="22"/>
        </w:rPr>
      </w:pPr>
      <w:r w:rsidRPr="00AC42C5">
        <w:rPr>
          <w:rFonts w:ascii="Verdana" w:hAnsi="Verdana"/>
          <w:b/>
          <w:sz w:val="22"/>
          <w:szCs w:val="22"/>
        </w:rPr>
        <w:t>Saran</w:t>
      </w:r>
    </w:p>
    <w:p w:rsidR="005B6E97" w:rsidRDefault="00B57577" w:rsidP="005B6E97">
      <w:pPr>
        <w:spacing w:line="480" w:lineRule="auto"/>
        <w:ind w:firstLine="720"/>
        <w:jc w:val="both"/>
        <w:rPr>
          <w:rFonts w:ascii="Verdana" w:hAnsi="Verdana"/>
          <w:sz w:val="22"/>
          <w:szCs w:val="22"/>
        </w:rPr>
      </w:pPr>
      <w:r>
        <w:rPr>
          <w:rFonts w:ascii="Verdana" w:hAnsi="Verdana"/>
          <w:sz w:val="22"/>
          <w:szCs w:val="22"/>
        </w:rPr>
        <w:t>Saran</w:t>
      </w:r>
      <w:r w:rsidR="005B6E97">
        <w:rPr>
          <w:rFonts w:ascii="Verdana" w:hAnsi="Verdana"/>
          <w:sz w:val="22"/>
          <w:szCs w:val="22"/>
        </w:rPr>
        <w:t xml:space="preserve"> </w:t>
      </w:r>
      <w:r>
        <w:rPr>
          <w:rFonts w:ascii="Verdana" w:hAnsi="Verdana"/>
          <w:sz w:val="22"/>
          <w:szCs w:val="22"/>
        </w:rPr>
        <w:t xml:space="preserve"> yang dapat diberikan adalah </w:t>
      </w:r>
      <w:r w:rsidR="005B6E97">
        <w:rPr>
          <w:rFonts w:ascii="Verdana" w:hAnsi="Verdana"/>
          <w:sz w:val="22"/>
          <w:szCs w:val="22"/>
        </w:rPr>
        <w:t>m</w:t>
      </w:r>
      <w:r>
        <w:rPr>
          <w:rFonts w:ascii="Verdana" w:hAnsi="Verdana"/>
          <w:sz w:val="22"/>
          <w:szCs w:val="22"/>
        </w:rPr>
        <w:t>enambahkan laporan maturity prof</w:t>
      </w:r>
      <w:r w:rsidR="0069500B">
        <w:rPr>
          <w:rFonts w:ascii="Verdana" w:hAnsi="Verdana"/>
          <w:sz w:val="22"/>
          <w:szCs w:val="22"/>
        </w:rPr>
        <w:t>ile yang memberi informasi</w:t>
      </w:r>
      <w:r w:rsidR="005B6E97">
        <w:rPr>
          <w:rFonts w:ascii="Verdana" w:hAnsi="Verdana"/>
          <w:sz w:val="22"/>
          <w:szCs w:val="22"/>
        </w:rPr>
        <w:t xml:space="preserve"> </w:t>
      </w:r>
      <w:r w:rsidR="003D6339">
        <w:rPr>
          <w:rFonts w:ascii="Verdana" w:hAnsi="Verdana"/>
          <w:sz w:val="22"/>
          <w:szCs w:val="22"/>
        </w:rPr>
        <w:t>maksimal dana yang harus disediakan untuk pembiayaan setiap bulannya,</w:t>
      </w:r>
      <w:r w:rsidR="00B86D2A">
        <w:rPr>
          <w:rFonts w:ascii="Verdana" w:hAnsi="Verdana"/>
          <w:sz w:val="22"/>
          <w:szCs w:val="22"/>
        </w:rPr>
        <w:t xml:space="preserve"> </w:t>
      </w:r>
      <w:r w:rsidR="003D6339">
        <w:rPr>
          <w:rFonts w:ascii="Verdana" w:hAnsi="Verdana"/>
          <w:sz w:val="22"/>
          <w:szCs w:val="22"/>
        </w:rPr>
        <w:t>sehingga membantu manajer mengambil keputusan dana yang disediakan untuk pembiayaan.</w:t>
      </w:r>
      <w:r w:rsidR="005B6E97">
        <w:rPr>
          <w:rFonts w:ascii="Verdana" w:hAnsi="Verdana"/>
          <w:sz w:val="22"/>
          <w:szCs w:val="22"/>
        </w:rPr>
        <w:t>Selain itu inforamsi tersebut dapat menginformasikan likuiditas dari BMT sendiri apakah sehat atau tidak.</w:t>
      </w:r>
    </w:p>
    <w:p w:rsidR="005B6E97" w:rsidRDefault="005B6E97" w:rsidP="005B6E97">
      <w:pPr>
        <w:spacing w:line="480" w:lineRule="auto"/>
        <w:jc w:val="both"/>
        <w:rPr>
          <w:rFonts w:ascii="Verdana" w:hAnsi="Verdana"/>
          <w:sz w:val="22"/>
          <w:szCs w:val="22"/>
        </w:rPr>
      </w:pPr>
    </w:p>
    <w:p w:rsidR="007830D2" w:rsidRPr="005B6E97" w:rsidRDefault="007830D2" w:rsidP="005B6E97">
      <w:pPr>
        <w:spacing w:line="480" w:lineRule="auto"/>
        <w:jc w:val="both"/>
        <w:rPr>
          <w:rFonts w:ascii="Verdana" w:hAnsi="Verdana"/>
          <w:sz w:val="22"/>
          <w:szCs w:val="22"/>
        </w:rPr>
      </w:pPr>
      <w:r>
        <w:rPr>
          <w:rFonts w:ascii="Verdana" w:hAnsi="Verdana"/>
          <w:sz w:val="22"/>
          <w:szCs w:val="22"/>
        </w:rPr>
        <w:lastRenderedPageBreak/>
        <w:tab/>
        <w:t>Sebaiknya pada halaman manajer terdapat daftar keterlambatan pembayaran angsuran pembiayaan serta pembayaran simpanan wajib dan simpanan wajib insidentil, sehingga bisa diketahui siapa saja anggota yang tidak produktif dan perlu dilakukan pendekatan.</w:t>
      </w:r>
    </w:p>
    <w:sectPr w:rsidR="007830D2" w:rsidRPr="005B6E97" w:rsidSect="00D33593">
      <w:footerReference w:type="even" r:id="rId7"/>
      <w:footerReference w:type="default" r:id="rId8"/>
      <w:pgSz w:w="12240" w:h="15840"/>
      <w:pgMar w:top="2268" w:right="1701" w:bottom="1701" w:left="2268" w:header="720" w:footer="720" w:gutter="0"/>
      <w:pgNumType w:start="3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4BC" w:rsidRDefault="00AA64BC">
      <w:r>
        <w:separator/>
      </w:r>
    </w:p>
  </w:endnote>
  <w:endnote w:type="continuationSeparator" w:id="1">
    <w:p w:rsidR="00AA64BC" w:rsidRDefault="00AA64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66D" w:rsidRDefault="005A70E8" w:rsidP="0009666D">
    <w:pPr>
      <w:pStyle w:val="Footer"/>
      <w:framePr w:wrap="around" w:vAnchor="text" w:hAnchor="margin" w:xAlign="center" w:y="1"/>
      <w:rPr>
        <w:rStyle w:val="PageNumber"/>
      </w:rPr>
    </w:pPr>
    <w:r>
      <w:rPr>
        <w:rStyle w:val="PageNumber"/>
      </w:rPr>
      <w:fldChar w:fldCharType="begin"/>
    </w:r>
    <w:r w:rsidR="0009666D">
      <w:rPr>
        <w:rStyle w:val="PageNumber"/>
      </w:rPr>
      <w:instrText xml:space="preserve">PAGE  </w:instrText>
    </w:r>
    <w:r>
      <w:rPr>
        <w:rStyle w:val="PageNumber"/>
      </w:rPr>
      <w:fldChar w:fldCharType="end"/>
    </w:r>
  </w:p>
  <w:p w:rsidR="0009666D" w:rsidRDefault="0009666D" w:rsidP="0009666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66D" w:rsidRPr="00F80AB1" w:rsidRDefault="005A70E8" w:rsidP="0009666D">
    <w:pPr>
      <w:pStyle w:val="Footer"/>
      <w:framePr w:wrap="around" w:vAnchor="text" w:hAnchor="margin" w:xAlign="center" w:y="1"/>
      <w:rPr>
        <w:rStyle w:val="PageNumber"/>
        <w:sz w:val="22"/>
        <w:szCs w:val="22"/>
      </w:rPr>
    </w:pPr>
    <w:r w:rsidRPr="00F80AB1">
      <w:rPr>
        <w:rStyle w:val="PageNumber"/>
        <w:rFonts w:ascii="Calibri" w:hAnsi="Calibri"/>
        <w:sz w:val="22"/>
        <w:szCs w:val="22"/>
      </w:rPr>
      <w:fldChar w:fldCharType="begin"/>
    </w:r>
    <w:r w:rsidR="0009666D" w:rsidRPr="00F80AB1">
      <w:rPr>
        <w:rStyle w:val="PageNumber"/>
        <w:rFonts w:ascii="Calibri" w:hAnsi="Calibri"/>
        <w:sz w:val="22"/>
        <w:szCs w:val="22"/>
      </w:rPr>
      <w:instrText xml:space="preserve">PAGE  </w:instrText>
    </w:r>
    <w:r w:rsidRPr="00F80AB1">
      <w:rPr>
        <w:rStyle w:val="PageNumber"/>
        <w:rFonts w:ascii="Calibri" w:hAnsi="Calibri"/>
        <w:sz w:val="22"/>
        <w:szCs w:val="22"/>
      </w:rPr>
      <w:fldChar w:fldCharType="separate"/>
    </w:r>
    <w:r w:rsidR="000E7FCA">
      <w:rPr>
        <w:rStyle w:val="PageNumber"/>
        <w:rFonts w:ascii="Calibri" w:hAnsi="Calibri"/>
        <w:noProof/>
        <w:sz w:val="22"/>
        <w:szCs w:val="22"/>
      </w:rPr>
      <w:t>39</w:t>
    </w:r>
    <w:r w:rsidRPr="00F80AB1">
      <w:rPr>
        <w:rStyle w:val="PageNumber"/>
        <w:rFonts w:ascii="Calibri" w:hAnsi="Calibri"/>
        <w:sz w:val="22"/>
        <w:szCs w:val="22"/>
      </w:rPr>
      <w:fldChar w:fldCharType="end"/>
    </w:r>
  </w:p>
  <w:p w:rsidR="0009666D" w:rsidRDefault="0009666D" w:rsidP="0009666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4BC" w:rsidRDefault="00AA64BC">
      <w:r>
        <w:separator/>
      </w:r>
    </w:p>
  </w:footnote>
  <w:footnote w:type="continuationSeparator" w:id="1">
    <w:p w:rsidR="00AA64BC" w:rsidRDefault="00AA64B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946ED"/>
    <w:multiLevelType w:val="hybridMultilevel"/>
    <w:tmpl w:val="4112A4C8"/>
    <w:lvl w:ilvl="0" w:tplc="CA50F43C">
      <w:start w:val="1"/>
      <w:numFmt w:val="none"/>
      <w:lvlText w:val="1"/>
      <w:lvlJc w:val="left"/>
      <w:pPr>
        <w:tabs>
          <w:tab w:val="num" w:pos="3240"/>
        </w:tabs>
        <w:ind w:left="3240" w:hanging="360"/>
      </w:pPr>
      <w:rPr>
        <w:rFonts w:hint="default"/>
      </w:rPr>
    </w:lvl>
    <w:lvl w:ilvl="1" w:tplc="9A88B9F0">
      <w:start w:val="1"/>
      <w:numFmt w:val="none"/>
      <w:lvlText w:val="1"/>
      <w:lvlJc w:val="left"/>
      <w:pPr>
        <w:tabs>
          <w:tab w:val="num" w:pos="2520"/>
        </w:tabs>
        <w:ind w:left="2520" w:hanging="360"/>
      </w:pPr>
      <w:rPr>
        <w:rFonts w:ascii="Arial Unicode MS" w:eastAsia="Arial Unicode MS" w:hAnsi="Arial Unicode MS" w:hint="eastAsia"/>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E3F47F4"/>
    <w:multiLevelType w:val="multilevel"/>
    <w:tmpl w:val="1464BC1C"/>
    <w:lvl w:ilvl="0">
      <w:start w:val="1"/>
      <w:numFmt w:val="none"/>
      <w:lvlText w:val="5.1"/>
      <w:lvlJc w:val="left"/>
      <w:pPr>
        <w:tabs>
          <w:tab w:val="num" w:pos="360"/>
        </w:tabs>
        <w:ind w:left="360" w:hanging="360"/>
      </w:pPr>
      <w:rPr>
        <w:rFonts w:hint="default"/>
      </w:rPr>
    </w:lvl>
    <w:lvl w:ilvl="1">
      <w:start w:val="1"/>
      <w:numFmt w:val="none"/>
      <w:lvlText w:val="4.3.1"/>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none"/>
      <w:lvlText w:val=""/>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
    <w:nsid w:val="123F3C67"/>
    <w:multiLevelType w:val="hybridMultilevel"/>
    <w:tmpl w:val="DAE63BF2"/>
    <w:lvl w:ilvl="0" w:tplc="CA50F43C">
      <w:start w:val="1"/>
      <w:numFmt w:val="none"/>
      <w:lvlText w:val="1"/>
      <w:lvlJc w:val="left"/>
      <w:pPr>
        <w:tabs>
          <w:tab w:val="num" w:pos="2160"/>
        </w:tabs>
        <w:ind w:left="21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657323"/>
    <w:multiLevelType w:val="multilevel"/>
    <w:tmpl w:val="A08EE4DE"/>
    <w:lvl w:ilvl="0">
      <w:start w:val="1"/>
      <w:numFmt w:val="none"/>
      <w:lvlText w:val="5.2"/>
      <w:lvlJc w:val="left"/>
      <w:pPr>
        <w:tabs>
          <w:tab w:val="num" w:pos="360"/>
        </w:tabs>
        <w:ind w:left="360" w:hanging="360"/>
      </w:pPr>
      <w:rPr>
        <w:rFonts w:hint="default"/>
      </w:rPr>
    </w:lvl>
    <w:lvl w:ilvl="1">
      <w:start w:val="1"/>
      <w:numFmt w:val="none"/>
      <w:lvlText w:val="4.3.1"/>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none"/>
      <w:lvlText w:val=""/>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
    <w:nsid w:val="21D77310"/>
    <w:multiLevelType w:val="hybridMultilevel"/>
    <w:tmpl w:val="FECEF3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6B4008"/>
    <w:multiLevelType w:val="hybridMultilevel"/>
    <w:tmpl w:val="AEBE61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F501ED"/>
    <w:multiLevelType w:val="multilevel"/>
    <w:tmpl w:val="DC565A36"/>
    <w:lvl w:ilvl="0">
      <w:start w:val="1"/>
      <w:numFmt w:val="none"/>
      <w:lvlText w:val="5.1"/>
      <w:lvlJc w:val="left"/>
      <w:pPr>
        <w:tabs>
          <w:tab w:val="num" w:pos="360"/>
        </w:tabs>
        <w:ind w:left="360" w:hanging="360"/>
      </w:pPr>
      <w:rPr>
        <w:rFonts w:hint="default"/>
      </w:rPr>
    </w:lvl>
    <w:lvl w:ilvl="1">
      <w:start w:val="1"/>
      <w:numFmt w:val="none"/>
      <w:lvlText w:val="4.3.1"/>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none"/>
      <w:lvlText w:val=""/>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nsid w:val="5F2D1E72"/>
    <w:multiLevelType w:val="multilevel"/>
    <w:tmpl w:val="5F300FEC"/>
    <w:lvl w:ilvl="0">
      <w:start w:val="1"/>
      <w:numFmt w:val="none"/>
      <w:lvlText w:val="1"/>
      <w:lvlJc w:val="left"/>
      <w:pPr>
        <w:tabs>
          <w:tab w:val="num" w:pos="3240"/>
        </w:tabs>
        <w:ind w:left="324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8">
    <w:nsid w:val="7B890DB4"/>
    <w:multiLevelType w:val="multilevel"/>
    <w:tmpl w:val="E57E9E8C"/>
    <w:lvl w:ilvl="0">
      <w:start w:val="1"/>
      <w:numFmt w:val="none"/>
      <w:pStyle w:val="Heading1"/>
      <w:lvlText w:val="5.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7FEC5718"/>
    <w:multiLevelType w:val="hybridMultilevel"/>
    <w:tmpl w:val="197CF2E2"/>
    <w:lvl w:ilvl="0" w:tplc="5CBE4EDC">
      <w:start w:val="1"/>
      <w:numFmt w:val="lowerLetter"/>
      <w:lvlText w:val="%1."/>
      <w:lvlJc w:val="left"/>
      <w:pPr>
        <w:tabs>
          <w:tab w:val="num" w:pos="1440"/>
        </w:tabs>
        <w:ind w:left="1440" w:hanging="360"/>
      </w:pPr>
      <w:rPr>
        <w:rFonts w:ascii="Verdana" w:eastAsia="SimSun" w:hAnsi="Verdana" w:cs="Times New Roman"/>
        <w:b w:val="0"/>
      </w:rPr>
    </w:lvl>
    <w:lvl w:ilvl="1" w:tplc="0409000F">
      <w:start w:val="1"/>
      <w:numFmt w:val="decimal"/>
      <w:lvlText w:val="%2."/>
      <w:lvlJc w:val="left"/>
      <w:pPr>
        <w:tabs>
          <w:tab w:val="num" w:pos="2160"/>
        </w:tabs>
        <w:ind w:left="2160" w:hanging="360"/>
      </w:pPr>
      <w:rPr>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8"/>
  </w:num>
  <w:num w:numId="2">
    <w:abstractNumId w:val="3"/>
  </w:num>
  <w:num w:numId="3">
    <w:abstractNumId w:val="2"/>
  </w:num>
  <w:num w:numId="4">
    <w:abstractNumId w:val="0"/>
  </w:num>
  <w:num w:numId="5">
    <w:abstractNumId w:val="7"/>
  </w:num>
  <w:num w:numId="6">
    <w:abstractNumId w:val="9"/>
  </w:num>
  <w:num w:numId="7">
    <w:abstractNumId w:val="6"/>
  </w:num>
  <w:num w:numId="8">
    <w:abstractNumId w:val="1"/>
  </w:num>
  <w:num w:numId="9">
    <w:abstractNumId w:val="4"/>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useFELayout/>
  </w:compat>
  <w:rsids>
    <w:rsidRoot w:val="00AC42C5"/>
    <w:rsid w:val="0009666D"/>
    <w:rsid w:val="000C6B69"/>
    <w:rsid w:val="000E7FCA"/>
    <w:rsid w:val="001309DC"/>
    <w:rsid w:val="002E58DE"/>
    <w:rsid w:val="003000DA"/>
    <w:rsid w:val="00350571"/>
    <w:rsid w:val="003746C0"/>
    <w:rsid w:val="003D6339"/>
    <w:rsid w:val="00420346"/>
    <w:rsid w:val="00422A15"/>
    <w:rsid w:val="0053349C"/>
    <w:rsid w:val="00540E4B"/>
    <w:rsid w:val="005A70E8"/>
    <w:rsid w:val="005B6E97"/>
    <w:rsid w:val="005D5332"/>
    <w:rsid w:val="005E5894"/>
    <w:rsid w:val="00634F04"/>
    <w:rsid w:val="0069500B"/>
    <w:rsid w:val="00711950"/>
    <w:rsid w:val="007830D2"/>
    <w:rsid w:val="00820430"/>
    <w:rsid w:val="008416A4"/>
    <w:rsid w:val="00890765"/>
    <w:rsid w:val="009661B1"/>
    <w:rsid w:val="00A245BD"/>
    <w:rsid w:val="00A912AF"/>
    <w:rsid w:val="00AA64BC"/>
    <w:rsid w:val="00AB47C9"/>
    <w:rsid w:val="00AC42C5"/>
    <w:rsid w:val="00AC4C7C"/>
    <w:rsid w:val="00AF667B"/>
    <w:rsid w:val="00B57577"/>
    <w:rsid w:val="00B86D2A"/>
    <w:rsid w:val="00BD6D32"/>
    <w:rsid w:val="00BD7685"/>
    <w:rsid w:val="00D116A3"/>
    <w:rsid w:val="00D33593"/>
    <w:rsid w:val="00D56103"/>
    <w:rsid w:val="00E67781"/>
    <w:rsid w:val="00E90A21"/>
    <w:rsid w:val="00E95315"/>
    <w:rsid w:val="00EB7DBC"/>
    <w:rsid w:val="00EC2DF6"/>
    <w:rsid w:val="00F4357C"/>
    <w:rsid w:val="00F740FC"/>
    <w:rsid w:val="00F80A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2DF6"/>
    <w:rPr>
      <w:sz w:val="24"/>
      <w:szCs w:val="24"/>
      <w:lang w:eastAsia="zh-CN"/>
    </w:rPr>
  </w:style>
  <w:style w:type="paragraph" w:styleId="Heading1">
    <w:name w:val="heading 1"/>
    <w:basedOn w:val="Normal"/>
    <w:next w:val="Normal"/>
    <w:qFormat/>
    <w:rsid w:val="00AC42C5"/>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AC42C5"/>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AC42C5"/>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AC42C5"/>
    <w:pPr>
      <w:keepNext/>
      <w:numPr>
        <w:ilvl w:val="3"/>
        <w:numId w:val="1"/>
      </w:numPr>
      <w:spacing w:before="240" w:after="60"/>
      <w:outlineLvl w:val="3"/>
    </w:pPr>
    <w:rPr>
      <w:b/>
      <w:bCs/>
      <w:sz w:val="28"/>
      <w:szCs w:val="28"/>
    </w:rPr>
  </w:style>
  <w:style w:type="paragraph" w:styleId="Heading5">
    <w:name w:val="heading 5"/>
    <w:basedOn w:val="Normal"/>
    <w:next w:val="Normal"/>
    <w:qFormat/>
    <w:rsid w:val="00AC42C5"/>
    <w:pPr>
      <w:numPr>
        <w:ilvl w:val="4"/>
        <w:numId w:val="1"/>
      </w:numPr>
      <w:spacing w:before="240" w:after="60"/>
      <w:outlineLvl w:val="4"/>
    </w:pPr>
    <w:rPr>
      <w:b/>
      <w:bCs/>
      <w:i/>
      <w:iCs/>
      <w:sz w:val="26"/>
      <w:szCs w:val="26"/>
    </w:rPr>
  </w:style>
  <w:style w:type="paragraph" w:styleId="Heading6">
    <w:name w:val="heading 6"/>
    <w:basedOn w:val="Normal"/>
    <w:next w:val="Normal"/>
    <w:qFormat/>
    <w:rsid w:val="00AC42C5"/>
    <w:pPr>
      <w:numPr>
        <w:ilvl w:val="5"/>
        <w:numId w:val="1"/>
      </w:numPr>
      <w:spacing w:before="240" w:after="60"/>
      <w:outlineLvl w:val="5"/>
    </w:pPr>
    <w:rPr>
      <w:b/>
      <w:bCs/>
      <w:sz w:val="22"/>
      <w:szCs w:val="22"/>
    </w:rPr>
  </w:style>
  <w:style w:type="paragraph" w:styleId="Heading7">
    <w:name w:val="heading 7"/>
    <w:basedOn w:val="Normal"/>
    <w:next w:val="Normal"/>
    <w:qFormat/>
    <w:rsid w:val="00AC42C5"/>
    <w:pPr>
      <w:numPr>
        <w:ilvl w:val="6"/>
        <w:numId w:val="1"/>
      </w:numPr>
      <w:spacing w:before="240" w:after="60"/>
      <w:outlineLvl w:val="6"/>
    </w:pPr>
  </w:style>
  <w:style w:type="paragraph" w:styleId="Heading8">
    <w:name w:val="heading 8"/>
    <w:basedOn w:val="Normal"/>
    <w:next w:val="Normal"/>
    <w:qFormat/>
    <w:rsid w:val="00AC42C5"/>
    <w:pPr>
      <w:numPr>
        <w:ilvl w:val="7"/>
        <w:numId w:val="1"/>
      </w:numPr>
      <w:spacing w:before="240" w:after="60"/>
      <w:outlineLvl w:val="7"/>
    </w:pPr>
    <w:rPr>
      <w:i/>
      <w:iCs/>
    </w:rPr>
  </w:style>
  <w:style w:type="paragraph" w:styleId="Heading9">
    <w:name w:val="heading 9"/>
    <w:basedOn w:val="Normal"/>
    <w:next w:val="Normal"/>
    <w:qFormat/>
    <w:rsid w:val="00AC42C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9666D"/>
    <w:pPr>
      <w:tabs>
        <w:tab w:val="center" w:pos="4320"/>
        <w:tab w:val="right" w:pos="8640"/>
      </w:tabs>
    </w:pPr>
  </w:style>
  <w:style w:type="character" w:styleId="PageNumber">
    <w:name w:val="page number"/>
    <w:basedOn w:val="DefaultParagraphFont"/>
    <w:rsid w:val="0009666D"/>
  </w:style>
  <w:style w:type="paragraph" w:styleId="Header">
    <w:name w:val="header"/>
    <w:basedOn w:val="Normal"/>
    <w:rsid w:val="00F80AB1"/>
    <w:pPr>
      <w:tabs>
        <w:tab w:val="center" w:pos="4320"/>
        <w:tab w:val="right" w:pos="8640"/>
      </w:tabs>
    </w:pPr>
  </w:style>
  <w:style w:type="paragraph" w:styleId="ListParagraph">
    <w:name w:val="List Paragraph"/>
    <w:basedOn w:val="Normal"/>
    <w:uiPriority w:val="34"/>
    <w:qFormat/>
    <w:rsid w:val="005B6E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171</Words>
  <Characters>981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BAB 5</vt:lpstr>
    </vt:vector>
  </TitlesOfParts>
  <Company>C4RT3R</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5</dc:title>
  <dc:subject/>
  <dc:creator>iRmA</dc:creator>
  <cp:keywords/>
  <dc:description/>
  <cp:lastModifiedBy>MoZarD</cp:lastModifiedBy>
  <cp:revision>14</cp:revision>
  <dcterms:created xsi:type="dcterms:W3CDTF">2010-01-18T16:15:00Z</dcterms:created>
  <dcterms:modified xsi:type="dcterms:W3CDTF">2010-02-03T03:54:00Z</dcterms:modified>
</cp:coreProperties>
</file>