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F5C" w:rsidRPr="008617E2" w:rsidRDefault="00342F5C" w:rsidP="006B4290">
      <w:pPr>
        <w:tabs>
          <w:tab w:val="left" w:pos="5954"/>
        </w:tabs>
        <w:spacing w:line="480" w:lineRule="auto"/>
        <w:jc w:val="center"/>
        <w:rPr>
          <w:rFonts w:ascii="Verdana" w:hAnsi="Verdana"/>
          <w:b/>
        </w:rPr>
      </w:pPr>
      <w:r w:rsidRPr="008617E2">
        <w:rPr>
          <w:rFonts w:ascii="Verdana" w:hAnsi="Verdana"/>
          <w:b/>
        </w:rPr>
        <w:t>BAB 1</w:t>
      </w:r>
    </w:p>
    <w:p w:rsidR="00342F5C" w:rsidRDefault="00342F5C" w:rsidP="006B4290">
      <w:pPr>
        <w:spacing w:line="480" w:lineRule="auto"/>
        <w:jc w:val="center"/>
        <w:rPr>
          <w:rFonts w:ascii="Verdana" w:hAnsi="Verdana"/>
          <w:b/>
          <w:lang w:val="id-ID"/>
        </w:rPr>
      </w:pPr>
      <w:r w:rsidRPr="008617E2">
        <w:rPr>
          <w:rFonts w:ascii="Verdana" w:hAnsi="Verdana"/>
          <w:b/>
        </w:rPr>
        <w:t>PENDAHULUAN</w:t>
      </w:r>
    </w:p>
    <w:p w:rsidR="008D3CB8" w:rsidRPr="008D3CB8" w:rsidRDefault="008D3CB8" w:rsidP="006B4290">
      <w:pPr>
        <w:spacing w:line="480" w:lineRule="auto"/>
        <w:jc w:val="center"/>
        <w:rPr>
          <w:rFonts w:ascii="Verdana" w:hAnsi="Verdana"/>
          <w:b/>
          <w:lang w:val="id-ID"/>
        </w:rPr>
      </w:pPr>
    </w:p>
    <w:p w:rsidR="00342F5C" w:rsidRPr="00342F5C" w:rsidRDefault="00342F5C" w:rsidP="006B4290">
      <w:pPr>
        <w:pStyle w:val="ListParagraph"/>
        <w:numPr>
          <w:ilvl w:val="0"/>
          <w:numId w:val="1"/>
        </w:numPr>
        <w:tabs>
          <w:tab w:val="left" w:pos="1134"/>
        </w:tabs>
        <w:spacing w:line="480" w:lineRule="auto"/>
        <w:rPr>
          <w:rFonts w:ascii="Verdana" w:hAnsi="Verdana"/>
          <w:b/>
        </w:rPr>
      </w:pPr>
      <w:r w:rsidRPr="008617E2">
        <w:rPr>
          <w:rFonts w:ascii="Verdana" w:hAnsi="Verdana"/>
          <w:b/>
        </w:rPr>
        <w:t>Latar Belakang Masalah</w:t>
      </w:r>
    </w:p>
    <w:p w:rsidR="00342F5C" w:rsidRPr="004278A8" w:rsidRDefault="00342F5C" w:rsidP="006B4290">
      <w:pPr>
        <w:pStyle w:val="ListParagraph"/>
        <w:spacing w:line="480" w:lineRule="auto"/>
        <w:ind w:left="426" w:firstLine="708"/>
        <w:jc w:val="both"/>
        <w:rPr>
          <w:rFonts w:ascii="Verdana" w:hAnsi="Verdana" w:cs="Arial"/>
        </w:rPr>
      </w:pPr>
      <w:r w:rsidRPr="004278A8">
        <w:rPr>
          <w:rFonts w:ascii="Verdana" w:hAnsi="Verdana" w:cs="Arial"/>
        </w:rPr>
        <w:t xml:space="preserve">Perekonomian Indonesia yang belum membaik sepenuhnya pasca krisis ekonomi 10 tahun lalu berdampak negatif terhadap kehidupan ekonomi rakyat Indonesia, hal tersebut bisa dilihat dengan terus bertambahnya kemiskinan dan membengkaknya pengangguran. Kondisi tersebut menggugah hartawan dan cendikiawan muslim untuk </w:t>
      </w:r>
      <w:r w:rsidRPr="004278A8">
        <w:rPr>
          <w:rFonts w:ascii="Verdana" w:hAnsi="Verdana" w:cs="Arial"/>
          <w:lang w:val="id-ID"/>
        </w:rPr>
        <w:t>mendirikan</w:t>
      </w:r>
      <w:r w:rsidRPr="004278A8">
        <w:rPr>
          <w:rFonts w:ascii="Verdana" w:hAnsi="Verdana" w:cs="Arial"/>
        </w:rPr>
        <w:t xml:space="preserve"> sebuah lembaga keuangan mikro syari'ah yaitu Baitul Mal Wat Tamwil ( BMT). </w:t>
      </w:r>
    </w:p>
    <w:p w:rsidR="00342F5C" w:rsidRPr="004278A8" w:rsidRDefault="00342F5C" w:rsidP="006B4290">
      <w:pPr>
        <w:pStyle w:val="ListParagraph"/>
        <w:spacing w:line="480" w:lineRule="auto"/>
        <w:ind w:left="426" w:firstLine="708"/>
        <w:jc w:val="both"/>
        <w:rPr>
          <w:rFonts w:ascii="Verdana" w:hAnsi="Verdana" w:cs="Arial"/>
        </w:rPr>
      </w:pPr>
      <w:r w:rsidRPr="004278A8">
        <w:rPr>
          <w:rFonts w:ascii="Verdana" w:hAnsi="Verdana" w:cs="Arial"/>
          <w:lang w:val="id-ID"/>
        </w:rPr>
        <w:t xml:space="preserve">Mengingat keberadaan BMT yang sudah berdiri di </w:t>
      </w:r>
      <w:r w:rsidR="00924B33">
        <w:rPr>
          <w:rFonts w:ascii="Verdana" w:hAnsi="Verdana" w:cs="Arial"/>
        </w:rPr>
        <w:t>setiap kecamatan bahkan kelurahan</w:t>
      </w:r>
      <w:r w:rsidRPr="004278A8">
        <w:rPr>
          <w:rFonts w:ascii="Verdana" w:hAnsi="Verdana" w:cs="Arial"/>
          <w:lang w:val="id-ID"/>
        </w:rPr>
        <w:t xml:space="preserve"> dan menggunakan sistem ekonomi syariah membuat banyak masyarakat, khususnya masyarakat tingkat bawah yang </w:t>
      </w:r>
      <w:r w:rsidR="00340590">
        <w:rPr>
          <w:rFonts w:ascii="Verdana" w:hAnsi="Verdana" w:cs="Arial"/>
        </w:rPr>
        <w:t xml:space="preserve">mempunyai </w:t>
      </w:r>
      <w:r w:rsidRPr="004278A8">
        <w:rPr>
          <w:rFonts w:ascii="Verdana" w:hAnsi="Verdana" w:cs="Arial"/>
        </w:rPr>
        <w:t xml:space="preserve">akses sangat kecil terhadap perbankan menjadi salah satu alasan </w:t>
      </w:r>
      <w:r w:rsidRPr="004278A8">
        <w:rPr>
          <w:rFonts w:ascii="Verdana" w:hAnsi="Verdana" w:cs="Arial"/>
          <w:lang w:val="id-ID"/>
        </w:rPr>
        <w:t>beralihnya  masyarakat menjadi nasabah</w:t>
      </w:r>
      <w:r w:rsidRPr="004278A8">
        <w:rPr>
          <w:rFonts w:ascii="Verdana" w:hAnsi="Verdana" w:cs="Arial"/>
        </w:rPr>
        <w:t xml:space="preserve"> BMT. </w:t>
      </w:r>
    </w:p>
    <w:p w:rsidR="007D261A" w:rsidRPr="007C22B1" w:rsidRDefault="00342F5C" w:rsidP="007C22B1">
      <w:pPr>
        <w:pStyle w:val="ListParagraph"/>
        <w:spacing w:line="480" w:lineRule="auto"/>
        <w:ind w:left="426" w:firstLine="708"/>
        <w:jc w:val="both"/>
        <w:rPr>
          <w:rFonts w:ascii="Verdana" w:hAnsi="Verdana" w:cs="Arial"/>
        </w:rPr>
      </w:pPr>
      <w:r w:rsidRPr="004278A8">
        <w:rPr>
          <w:rFonts w:ascii="Verdana" w:hAnsi="Verdana" w:cs="Arial"/>
        </w:rPr>
        <w:t xml:space="preserve">Bertambahnya peminat BMT menjadikan sistem yang sifatnya manual kurang membantu kegiatan operasional BMT. </w:t>
      </w:r>
      <w:r w:rsidRPr="004278A8">
        <w:rPr>
          <w:rFonts w:ascii="Verdana" w:hAnsi="Verdana" w:cs="Arial"/>
          <w:lang w:val="id-ID"/>
        </w:rPr>
        <w:t>P</w:t>
      </w:r>
      <w:r w:rsidRPr="004278A8">
        <w:rPr>
          <w:rFonts w:ascii="Verdana" w:hAnsi="Verdana" w:cs="Arial"/>
        </w:rPr>
        <w:t xml:space="preserve">erhitungan </w:t>
      </w:r>
      <w:r w:rsidRPr="004278A8">
        <w:rPr>
          <w:rFonts w:ascii="Verdana" w:hAnsi="Verdana" w:cs="Arial"/>
          <w:lang w:val="id-ID"/>
        </w:rPr>
        <w:t xml:space="preserve">sistem </w:t>
      </w:r>
      <w:r w:rsidRPr="004278A8">
        <w:rPr>
          <w:rFonts w:ascii="Verdana" w:hAnsi="Verdana" w:cs="Arial"/>
        </w:rPr>
        <w:t xml:space="preserve">syariah </w:t>
      </w:r>
      <w:r w:rsidRPr="004278A8">
        <w:rPr>
          <w:rFonts w:ascii="Verdana" w:hAnsi="Verdana" w:cs="Arial"/>
          <w:lang w:val="id-ID"/>
        </w:rPr>
        <w:t>yang belum famyliar</w:t>
      </w:r>
      <w:r w:rsidRPr="004278A8">
        <w:rPr>
          <w:rFonts w:ascii="Verdana" w:hAnsi="Verdana" w:cs="Arial"/>
        </w:rPr>
        <w:t xml:space="preserve"> </w:t>
      </w:r>
      <w:r w:rsidRPr="004278A8">
        <w:rPr>
          <w:rFonts w:ascii="Verdana" w:hAnsi="Verdana" w:cs="Arial"/>
          <w:lang w:val="id-ID"/>
        </w:rPr>
        <w:t xml:space="preserve">serta perhitungan akuntansi yang akan diulang setiap waktu membutuhkan laporan keungan, kegiatan </w:t>
      </w:r>
      <w:r w:rsidRPr="004278A8">
        <w:rPr>
          <w:rFonts w:ascii="Verdana" w:hAnsi="Verdana" w:cs="Arial"/>
          <w:lang w:val="id-ID"/>
        </w:rPr>
        <w:lastRenderedPageBreak/>
        <w:t>tersebut sangat tidak efisien. Untuk itu diperlukan sebuah sistem yang dapat membantu kegiatan operasional BMT dan menyajikan laporan keuangan secara akurat dan cepat, yaitu dengan membuat sistem komputerisasi dana simpan pinjam di BMT secara terkomputerisasi</w:t>
      </w:r>
      <w:r w:rsidR="00E020FA">
        <w:rPr>
          <w:rFonts w:ascii="Verdana" w:hAnsi="Verdana" w:cs="Arial"/>
        </w:rPr>
        <w:t xml:space="preserve"> dan berbasis multiuser</w:t>
      </w:r>
      <w:r w:rsidR="004219C2">
        <w:rPr>
          <w:rFonts w:ascii="Verdana" w:hAnsi="Verdana" w:cs="Arial"/>
        </w:rPr>
        <w:t xml:space="preserve"> yang memung</w:t>
      </w:r>
      <w:r w:rsidR="00637086">
        <w:rPr>
          <w:rFonts w:ascii="Verdana" w:hAnsi="Verdana" w:cs="Arial"/>
        </w:rPr>
        <w:t>kinkan sistem dapat dipakai ole</w:t>
      </w:r>
      <w:r w:rsidR="004219C2">
        <w:rPr>
          <w:rFonts w:ascii="Verdana" w:hAnsi="Verdana" w:cs="Arial"/>
        </w:rPr>
        <w:t>h lebih dari satu user secara bersamaan</w:t>
      </w:r>
      <w:r w:rsidRPr="004278A8">
        <w:rPr>
          <w:rFonts w:ascii="Verdana" w:hAnsi="Verdana" w:cs="Arial"/>
          <w:lang w:val="id-ID"/>
        </w:rPr>
        <w:t>.</w:t>
      </w:r>
    </w:p>
    <w:p w:rsidR="00342F5C" w:rsidRPr="008617E2" w:rsidRDefault="00342F5C" w:rsidP="006B4290">
      <w:pPr>
        <w:pStyle w:val="ListParagraph"/>
        <w:numPr>
          <w:ilvl w:val="0"/>
          <w:numId w:val="1"/>
        </w:numPr>
        <w:tabs>
          <w:tab w:val="left" w:pos="1134"/>
        </w:tabs>
        <w:spacing w:line="480" w:lineRule="auto"/>
        <w:rPr>
          <w:rFonts w:ascii="Verdana" w:hAnsi="Verdana"/>
          <w:b/>
        </w:rPr>
      </w:pPr>
      <w:r w:rsidRPr="008617E2">
        <w:rPr>
          <w:rFonts w:ascii="Verdana" w:hAnsi="Verdana"/>
          <w:b/>
        </w:rPr>
        <w:t>Rumusan Masalah</w:t>
      </w:r>
    </w:p>
    <w:p w:rsidR="007D261A" w:rsidRPr="007C22B1" w:rsidRDefault="00342F5C" w:rsidP="007C22B1">
      <w:pPr>
        <w:pStyle w:val="ListParagraph"/>
        <w:spacing w:line="480" w:lineRule="auto"/>
        <w:ind w:left="426" w:firstLine="567"/>
        <w:jc w:val="both"/>
        <w:rPr>
          <w:rFonts w:ascii="Verdana" w:hAnsi="Verdana" w:cs="Arial"/>
        </w:rPr>
      </w:pPr>
      <w:r>
        <w:rPr>
          <w:rFonts w:ascii="Verdana" w:hAnsi="Verdana"/>
          <w:lang w:val="id-ID"/>
        </w:rPr>
        <w:t xml:space="preserve">  </w:t>
      </w:r>
      <w:r w:rsidRPr="004278A8">
        <w:rPr>
          <w:rFonts w:ascii="Verdana" w:hAnsi="Verdana" w:cs="Arial"/>
        </w:rPr>
        <w:t xml:space="preserve">Berdasarkan latar belakang diatas, dapat </w:t>
      </w:r>
      <w:r w:rsidRPr="004278A8">
        <w:rPr>
          <w:rFonts w:ascii="Verdana" w:hAnsi="Verdana" w:cs="Arial"/>
          <w:lang w:val="id-ID"/>
        </w:rPr>
        <w:t>diperoleh rumusan</w:t>
      </w:r>
      <w:r w:rsidRPr="004278A8">
        <w:rPr>
          <w:rFonts w:ascii="Verdana" w:hAnsi="Verdana" w:cs="Arial"/>
        </w:rPr>
        <w:t xml:space="preserve"> masalah bagaimana merancang dan mengimplementasikan sistem </w:t>
      </w:r>
      <w:r w:rsidRPr="004278A8">
        <w:rPr>
          <w:rFonts w:ascii="Verdana" w:hAnsi="Verdana" w:cs="Arial"/>
          <w:lang w:val="id-ID"/>
        </w:rPr>
        <w:t>komputerisasi</w:t>
      </w:r>
      <w:r w:rsidRPr="004278A8">
        <w:rPr>
          <w:rFonts w:ascii="Verdana" w:hAnsi="Verdana" w:cs="Arial"/>
        </w:rPr>
        <w:t xml:space="preserve"> dana simpan pinjam </w:t>
      </w:r>
      <w:r w:rsidRPr="004278A8">
        <w:rPr>
          <w:rFonts w:ascii="Verdana" w:hAnsi="Verdana" w:cs="Arial"/>
          <w:lang w:val="id-ID"/>
        </w:rPr>
        <w:t>di</w:t>
      </w:r>
      <w:r w:rsidRPr="004278A8">
        <w:rPr>
          <w:rFonts w:ascii="Verdana" w:hAnsi="Verdana" w:cs="Arial"/>
        </w:rPr>
        <w:t xml:space="preserve"> BMT</w:t>
      </w:r>
      <w:r w:rsidRPr="004278A8">
        <w:rPr>
          <w:rFonts w:ascii="Verdana" w:hAnsi="Verdana" w:cs="Arial"/>
          <w:lang w:val="id-ID"/>
        </w:rPr>
        <w:t xml:space="preserve"> </w:t>
      </w:r>
      <w:r w:rsidRPr="004278A8">
        <w:rPr>
          <w:rFonts w:ascii="Verdana" w:hAnsi="Verdana" w:cs="Arial"/>
        </w:rPr>
        <w:t xml:space="preserve"> </w:t>
      </w:r>
      <w:r w:rsidRPr="004278A8">
        <w:rPr>
          <w:rFonts w:ascii="Verdana" w:hAnsi="Verdana" w:cs="Arial"/>
          <w:lang w:val="id-ID"/>
        </w:rPr>
        <w:t xml:space="preserve">secara terkomputerisasi </w:t>
      </w:r>
      <w:r w:rsidRPr="004278A8">
        <w:rPr>
          <w:rFonts w:ascii="Verdana" w:hAnsi="Verdana" w:cs="Arial"/>
        </w:rPr>
        <w:t xml:space="preserve">dengan </w:t>
      </w:r>
      <w:r w:rsidRPr="004278A8">
        <w:rPr>
          <w:rFonts w:ascii="Verdana" w:hAnsi="Verdana" w:cs="Arial"/>
          <w:lang w:val="id-ID"/>
        </w:rPr>
        <w:t>sistem</w:t>
      </w:r>
      <w:r w:rsidRPr="004278A8">
        <w:rPr>
          <w:rFonts w:ascii="Verdana" w:hAnsi="Verdana" w:cs="Arial"/>
        </w:rPr>
        <w:t xml:space="preserve"> syariah</w:t>
      </w:r>
      <w:r w:rsidR="000626B5">
        <w:rPr>
          <w:rFonts w:ascii="Verdana" w:hAnsi="Verdana" w:cs="Arial"/>
        </w:rPr>
        <w:t xml:space="preserve"> dan berbasis multiuser</w:t>
      </w:r>
      <w:r w:rsidRPr="004278A8">
        <w:rPr>
          <w:rFonts w:ascii="Verdana" w:hAnsi="Verdana" w:cs="Arial"/>
          <w:lang w:val="id-ID"/>
        </w:rPr>
        <w:t>.</w:t>
      </w:r>
    </w:p>
    <w:p w:rsidR="00342F5C" w:rsidRDefault="00342F5C" w:rsidP="006B4290">
      <w:pPr>
        <w:pStyle w:val="ListParagraph"/>
        <w:numPr>
          <w:ilvl w:val="0"/>
          <w:numId w:val="1"/>
        </w:numPr>
        <w:tabs>
          <w:tab w:val="left" w:pos="1134"/>
        </w:tabs>
        <w:spacing w:line="480" w:lineRule="auto"/>
        <w:rPr>
          <w:rFonts w:ascii="Verdana" w:hAnsi="Verdana"/>
          <w:b/>
        </w:rPr>
      </w:pPr>
      <w:r w:rsidRPr="008617E2">
        <w:rPr>
          <w:rFonts w:ascii="Verdana" w:hAnsi="Verdana"/>
          <w:b/>
        </w:rPr>
        <w:t>Ruang Lingkup</w:t>
      </w:r>
    </w:p>
    <w:p w:rsidR="007D261A" w:rsidRPr="002808FE" w:rsidRDefault="00160EA5" w:rsidP="007C22B1">
      <w:pPr>
        <w:tabs>
          <w:tab w:val="left" w:pos="1134"/>
        </w:tabs>
        <w:spacing w:line="480" w:lineRule="auto"/>
        <w:ind w:left="360"/>
        <w:jc w:val="both"/>
        <w:rPr>
          <w:rFonts w:ascii="Verdana" w:hAnsi="Verdana" w:cs="Arial"/>
        </w:rPr>
      </w:pPr>
      <w:r>
        <w:rPr>
          <w:rFonts w:ascii="Verdana" w:hAnsi="Verdana"/>
          <w:lang w:val="id-ID"/>
        </w:rPr>
        <w:t xml:space="preserve">     </w:t>
      </w:r>
      <w:r w:rsidRPr="00F735B4">
        <w:rPr>
          <w:rFonts w:ascii="Verdana" w:hAnsi="Verdana" w:cs="Arial"/>
          <w:lang w:val="id-ID"/>
        </w:rPr>
        <w:t>Mengingat beranekaragamnya produk BMT saat ini</w:t>
      </w:r>
      <w:r w:rsidRPr="00DE3D19">
        <w:rPr>
          <w:rFonts w:ascii="Verdana" w:hAnsi="Verdana" w:cs="Arial"/>
          <w:lang w:val="id-ID"/>
        </w:rPr>
        <w:t xml:space="preserve"> serta terbatasnya produk</w:t>
      </w:r>
      <w:r w:rsidRPr="00F735B4">
        <w:rPr>
          <w:rFonts w:ascii="Verdana" w:hAnsi="Verdana" w:cs="Arial"/>
          <w:lang w:val="id-ID"/>
        </w:rPr>
        <w:t xml:space="preserve"> </w:t>
      </w:r>
      <w:r w:rsidRPr="00DE3D19">
        <w:rPr>
          <w:rFonts w:ascii="Verdana" w:hAnsi="Verdana" w:cs="Arial"/>
          <w:lang w:val="id-ID"/>
        </w:rPr>
        <w:t xml:space="preserve">yang dimiliki oleh objek penelitian, dalam hal ini adalah BMT Banguntapan , </w:t>
      </w:r>
      <w:r w:rsidRPr="00F735B4">
        <w:rPr>
          <w:rFonts w:ascii="Verdana" w:hAnsi="Verdana" w:cs="Arial"/>
          <w:lang w:val="id-ID"/>
        </w:rPr>
        <w:t xml:space="preserve">maka ruang lingkup </w:t>
      </w:r>
      <w:r w:rsidRPr="00DE3D19">
        <w:rPr>
          <w:rFonts w:ascii="Verdana" w:hAnsi="Verdana" w:cs="Arial"/>
          <w:lang w:val="id-ID"/>
        </w:rPr>
        <w:t>penelitian</w:t>
      </w:r>
      <w:r w:rsidRPr="00F735B4">
        <w:rPr>
          <w:rFonts w:ascii="Verdana" w:hAnsi="Verdana" w:cs="Arial"/>
          <w:lang w:val="id-ID"/>
        </w:rPr>
        <w:t xml:space="preserve"> akan dibatasi</w:t>
      </w:r>
      <w:r w:rsidRPr="00DE3D19">
        <w:rPr>
          <w:rFonts w:ascii="Verdana" w:hAnsi="Verdana" w:cs="Arial"/>
          <w:lang w:val="id-ID"/>
        </w:rPr>
        <w:t xml:space="preserve"> pada produk simpanan</w:t>
      </w:r>
      <w:r>
        <w:rPr>
          <w:rFonts w:ascii="Verdana" w:hAnsi="Verdana" w:cs="Arial"/>
          <w:lang w:val="id-ID"/>
        </w:rPr>
        <w:t xml:space="preserve"> </w:t>
      </w:r>
      <w:r w:rsidRPr="00DE3D19">
        <w:rPr>
          <w:rFonts w:ascii="Verdana" w:hAnsi="Verdana" w:cs="Arial"/>
          <w:lang w:val="id-ID"/>
        </w:rPr>
        <w:t xml:space="preserve">dan </w:t>
      </w:r>
      <w:r>
        <w:rPr>
          <w:rFonts w:ascii="Verdana" w:hAnsi="Verdana" w:cs="Arial"/>
          <w:lang w:val="id-ID"/>
        </w:rPr>
        <w:t xml:space="preserve">produk </w:t>
      </w:r>
      <w:r w:rsidRPr="00DE3D19">
        <w:rPr>
          <w:rFonts w:ascii="Verdana" w:hAnsi="Verdana" w:cs="Arial"/>
          <w:lang w:val="id-ID"/>
        </w:rPr>
        <w:t>pinjaman (pembiayaan). Berdasarkan produk simpan</w:t>
      </w:r>
      <w:r w:rsidR="002808FE">
        <w:rPr>
          <w:rFonts w:ascii="Verdana" w:hAnsi="Verdana" w:cs="Arial"/>
        </w:rPr>
        <w:t>an dan</w:t>
      </w:r>
      <w:r w:rsidRPr="00DE3D19">
        <w:rPr>
          <w:rFonts w:ascii="Verdana" w:hAnsi="Verdana" w:cs="Arial"/>
          <w:lang w:val="id-ID"/>
        </w:rPr>
        <w:t xml:space="preserve"> pinjam</w:t>
      </w:r>
      <w:r w:rsidR="002808FE">
        <w:rPr>
          <w:rFonts w:ascii="Verdana" w:hAnsi="Verdana" w:cs="Arial"/>
        </w:rPr>
        <w:t>an</w:t>
      </w:r>
      <w:r w:rsidRPr="00DE3D19">
        <w:rPr>
          <w:rFonts w:ascii="Verdana" w:hAnsi="Verdana" w:cs="Arial"/>
          <w:lang w:val="id-ID"/>
        </w:rPr>
        <w:t xml:space="preserve"> ter</w:t>
      </w:r>
      <w:r w:rsidR="002808FE">
        <w:rPr>
          <w:rFonts w:ascii="Verdana" w:hAnsi="Verdana" w:cs="Arial"/>
          <w:lang w:val="id-ID"/>
        </w:rPr>
        <w:t>sebut terdapat beberapa prosses</w:t>
      </w:r>
      <w:r w:rsidR="002808FE">
        <w:rPr>
          <w:rFonts w:ascii="Verdana" w:hAnsi="Verdana" w:cs="Arial"/>
        </w:rPr>
        <w:t xml:space="preserve">. Prosses tersebut </w:t>
      </w:r>
      <w:r w:rsidRPr="00DE3D19">
        <w:rPr>
          <w:rFonts w:ascii="Verdana" w:hAnsi="Verdana" w:cs="Arial"/>
          <w:lang w:val="id-ID"/>
        </w:rPr>
        <w:t xml:space="preserve">meliputi  pencatatan </w:t>
      </w:r>
      <w:r w:rsidRPr="00DE3D19">
        <w:rPr>
          <w:rFonts w:ascii="Verdana" w:hAnsi="Verdana" w:cs="Arial"/>
        </w:rPr>
        <w:t>data nasabah,</w:t>
      </w:r>
      <w:r w:rsidR="00707F12">
        <w:rPr>
          <w:rFonts w:ascii="Verdana" w:hAnsi="Verdana" w:cs="Arial"/>
        </w:rPr>
        <w:t>pembuatan rekening simpanan,pengajuan pembiayaan,</w:t>
      </w:r>
      <w:r w:rsidRPr="00DE3D19">
        <w:rPr>
          <w:rFonts w:ascii="Verdana" w:hAnsi="Verdana" w:cs="Arial"/>
        </w:rPr>
        <w:t xml:space="preserve"> </w:t>
      </w:r>
      <w:r w:rsidRPr="00DE3D19">
        <w:rPr>
          <w:rFonts w:ascii="Verdana" w:hAnsi="Verdana" w:cs="Arial"/>
          <w:lang w:val="id-ID"/>
        </w:rPr>
        <w:t>pencatatan</w:t>
      </w:r>
      <w:r w:rsidRPr="00DE3D19">
        <w:rPr>
          <w:rFonts w:ascii="Verdana" w:hAnsi="Verdana" w:cs="Arial"/>
        </w:rPr>
        <w:t xml:space="preserve"> data transaksi simpan</w:t>
      </w:r>
      <w:r w:rsidRPr="00DE3D19">
        <w:rPr>
          <w:rFonts w:ascii="Verdana" w:hAnsi="Verdana" w:cs="Arial"/>
          <w:lang w:val="id-ID"/>
        </w:rPr>
        <w:t xml:space="preserve"> </w:t>
      </w:r>
      <w:r>
        <w:rPr>
          <w:rFonts w:ascii="Verdana" w:hAnsi="Verdana" w:cs="Arial"/>
        </w:rPr>
        <w:t xml:space="preserve">pinjam, </w:t>
      </w:r>
      <w:r w:rsidRPr="00DE3D19">
        <w:rPr>
          <w:rFonts w:ascii="Verdana" w:hAnsi="Verdana" w:cs="Arial"/>
          <w:lang w:val="id-ID"/>
        </w:rPr>
        <w:t xml:space="preserve">perhitungan bagi hasil </w:t>
      </w:r>
      <w:r>
        <w:rPr>
          <w:rFonts w:ascii="Verdana" w:hAnsi="Verdana" w:cs="Arial"/>
          <w:lang w:val="id-ID"/>
        </w:rPr>
        <w:t>simpanan beserta alokasinya</w:t>
      </w:r>
      <w:r>
        <w:rPr>
          <w:rFonts w:ascii="Verdana" w:hAnsi="Verdana" w:cs="Arial"/>
        </w:rPr>
        <w:t xml:space="preserve"> perbulan</w:t>
      </w:r>
      <w:r>
        <w:rPr>
          <w:rFonts w:ascii="Verdana" w:hAnsi="Verdana" w:cs="Arial"/>
          <w:lang w:val="id-ID"/>
        </w:rPr>
        <w:t xml:space="preserve">, </w:t>
      </w:r>
      <w:r w:rsidRPr="00DE3D19">
        <w:rPr>
          <w:rFonts w:ascii="Verdana" w:hAnsi="Verdana" w:cs="Arial"/>
          <w:lang w:val="id-ID"/>
        </w:rPr>
        <w:t>perhitungan angsuran p</w:t>
      </w:r>
      <w:r w:rsidR="00FD7B61">
        <w:rPr>
          <w:rFonts w:ascii="Verdana" w:hAnsi="Verdana" w:cs="Arial"/>
          <w:lang w:val="id-ID"/>
        </w:rPr>
        <w:t xml:space="preserve">injaman </w:t>
      </w:r>
      <w:r w:rsidRPr="00DE3D19">
        <w:rPr>
          <w:rFonts w:ascii="Verdana" w:hAnsi="Verdana" w:cs="Arial"/>
          <w:lang w:val="id-ID"/>
        </w:rPr>
        <w:t xml:space="preserve">, pencatatan </w:t>
      </w:r>
      <w:r>
        <w:rPr>
          <w:rFonts w:ascii="Verdana" w:hAnsi="Verdana" w:cs="Arial"/>
        </w:rPr>
        <w:t>beban</w:t>
      </w:r>
      <w:r w:rsidRPr="00DE3D19">
        <w:rPr>
          <w:rFonts w:ascii="Verdana" w:hAnsi="Verdana" w:cs="Arial"/>
          <w:lang w:val="id-ID"/>
        </w:rPr>
        <w:t xml:space="preserve"> yang berhubungan dengan operasional </w:t>
      </w:r>
      <w:r w:rsidRPr="00DE3D19">
        <w:rPr>
          <w:rFonts w:ascii="Verdana" w:hAnsi="Verdana" w:cs="Arial"/>
          <w:lang w:val="id-ID"/>
        </w:rPr>
        <w:lastRenderedPageBreak/>
        <w:t xml:space="preserve">simpan pinjam di BMT, pelaporan </w:t>
      </w:r>
      <w:r w:rsidR="002774A1">
        <w:rPr>
          <w:rFonts w:ascii="Verdana" w:hAnsi="Verdana" w:cs="Arial"/>
        </w:rPr>
        <w:t>pendapatan dan pengeluaran</w:t>
      </w:r>
      <w:r w:rsidRPr="00DE3D19">
        <w:rPr>
          <w:rFonts w:ascii="Verdana" w:hAnsi="Verdana" w:cs="Arial"/>
          <w:lang w:val="id-ID"/>
        </w:rPr>
        <w:t xml:space="preserve"> dari operasional simpan pi</w:t>
      </w:r>
      <w:r>
        <w:rPr>
          <w:rFonts w:ascii="Verdana" w:hAnsi="Verdana" w:cs="Arial"/>
          <w:lang w:val="id-ID"/>
        </w:rPr>
        <w:t>njam</w:t>
      </w:r>
      <w:r w:rsidR="002808FE">
        <w:rPr>
          <w:rFonts w:ascii="Verdana" w:hAnsi="Verdana" w:cs="Arial"/>
        </w:rPr>
        <w:t>.</w:t>
      </w:r>
      <w:r w:rsidR="00390536">
        <w:rPr>
          <w:rFonts w:ascii="Verdana" w:hAnsi="Verdana" w:cs="Arial"/>
        </w:rPr>
        <w:t xml:space="preserve"> </w:t>
      </w:r>
      <w:r w:rsidR="000E6BF4">
        <w:rPr>
          <w:rFonts w:ascii="Verdana" w:hAnsi="Verdana" w:cs="Arial"/>
        </w:rPr>
        <w:t>Sistem ini tidak</w:t>
      </w:r>
      <w:r w:rsidR="009260F8">
        <w:rPr>
          <w:rFonts w:ascii="Verdana" w:hAnsi="Verdana" w:cs="Arial"/>
        </w:rPr>
        <w:t xml:space="preserve"> melayani penutupan rekening simpanan maupun </w:t>
      </w:r>
      <w:r w:rsidR="000E6BF4">
        <w:rPr>
          <w:rFonts w:ascii="Verdana" w:hAnsi="Verdana" w:cs="Arial"/>
        </w:rPr>
        <w:t xml:space="preserve"> melakukan perhitungan pembagian SH</w:t>
      </w:r>
      <w:r w:rsidR="002D6381">
        <w:rPr>
          <w:rFonts w:ascii="Verdana" w:hAnsi="Verdana" w:cs="Arial"/>
        </w:rPr>
        <w:t>U ( Siasa Hasil Usaha</w:t>
      </w:r>
      <w:r w:rsidR="009260F8">
        <w:rPr>
          <w:rFonts w:ascii="Verdana" w:hAnsi="Verdana" w:cs="Arial"/>
        </w:rPr>
        <w:t>)</w:t>
      </w:r>
      <w:r w:rsidR="00A35EC4">
        <w:rPr>
          <w:rFonts w:ascii="Verdana" w:hAnsi="Verdana" w:cs="Arial"/>
        </w:rPr>
        <w:t>.</w:t>
      </w:r>
    </w:p>
    <w:p w:rsidR="00342F5C" w:rsidRPr="00160EA5" w:rsidRDefault="00160EA5" w:rsidP="006B4290">
      <w:pPr>
        <w:pStyle w:val="ListParagraph"/>
        <w:numPr>
          <w:ilvl w:val="0"/>
          <w:numId w:val="1"/>
        </w:numPr>
        <w:tabs>
          <w:tab w:val="left" w:pos="1134"/>
        </w:tabs>
        <w:spacing w:line="480" w:lineRule="auto"/>
        <w:rPr>
          <w:rFonts w:ascii="Verdana" w:hAnsi="Verdana"/>
          <w:b/>
        </w:rPr>
      </w:pPr>
      <w:r>
        <w:rPr>
          <w:rFonts w:ascii="Verdana" w:hAnsi="Verdana"/>
          <w:b/>
        </w:rPr>
        <w:t>Tujuan</w:t>
      </w:r>
    </w:p>
    <w:p w:rsidR="00DE3D19" w:rsidRPr="00C81E78" w:rsidRDefault="00DE3D19" w:rsidP="006B4290">
      <w:pPr>
        <w:pStyle w:val="ListParagraph"/>
        <w:spacing w:line="480" w:lineRule="auto"/>
        <w:ind w:left="426" w:firstLine="294"/>
        <w:jc w:val="both"/>
        <w:rPr>
          <w:rFonts w:ascii="Verdana" w:hAnsi="Verdana" w:cs="Arial"/>
        </w:rPr>
      </w:pPr>
      <w:r w:rsidRPr="004278A8">
        <w:rPr>
          <w:rFonts w:ascii="Verdana" w:hAnsi="Verdana" w:cs="Arial"/>
        </w:rPr>
        <w:t xml:space="preserve">Perancangan sistem </w:t>
      </w:r>
      <w:r w:rsidRPr="004278A8">
        <w:rPr>
          <w:rFonts w:ascii="Verdana" w:hAnsi="Verdana" w:cs="Arial"/>
          <w:lang w:val="id-ID"/>
        </w:rPr>
        <w:t>komputerisasi</w:t>
      </w:r>
      <w:r w:rsidRPr="004278A8">
        <w:rPr>
          <w:rFonts w:ascii="Verdana" w:hAnsi="Verdana" w:cs="Arial"/>
        </w:rPr>
        <w:t xml:space="preserve"> dana simpan pinjam </w:t>
      </w:r>
      <w:r w:rsidRPr="004278A8">
        <w:rPr>
          <w:rFonts w:ascii="Verdana" w:hAnsi="Verdana" w:cs="Arial"/>
          <w:lang w:val="id-ID"/>
        </w:rPr>
        <w:t xml:space="preserve">di </w:t>
      </w:r>
      <w:r w:rsidRPr="004278A8">
        <w:rPr>
          <w:rFonts w:ascii="Verdana" w:hAnsi="Verdana" w:cs="Arial"/>
        </w:rPr>
        <w:t>BMT</w:t>
      </w:r>
      <w:r w:rsidR="00C81E78">
        <w:rPr>
          <w:rFonts w:ascii="Verdana" w:hAnsi="Verdana" w:cs="Arial"/>
        </w:rPr>
        <w:t xml:space="preserve"> ini bertujuan untuk membuat</w:t>
      </w:r>
      <w:r w:rsidRPr="00C81E78">
        <w:rPr>
          <w:rFonts w:ascii="Verdana" w:hAnsi="Verdana" w:cs="Arial"/>
        </w:rPr>
        <w:t xml:space="preserve"> sistem yang dapat membantu teller untuk melayani nasabah dalam proses simpan</w:t>
      </w:r>
      <w:r w:rsidRPr="00C81E78">
        <w:rPr>
          <w:rFonts w:ascii="Verdana" w:hAnsi="Verdana" w:cs="Arial"/>
          <w:lang w:val="id-ID"/>
        </w:rPr>
        <w:t xml:space="preserve"> dan pinjam </w:t>
      </w:r>
      <w:r w:rsidRPr="00C81E78">
        <w:rPr>
          <w:rFonts w:ascii="Verdana" w:hAnsi="Verdana" w:cs="Arial"/>
        </w:rPr>
        <w:t>.</w:t>
      </w:r>
      <w:r w:rsidR="00C81E78">
        <w:rPr>
          <w:rFonts w:ascii="Verdana" w:hAnsi="Verdana" w:cs="Arial"/>
        </w:rPr>
        <w:t xml:space="preserve">Selain itu </w:t>
      </w:r>
      <w:r w:rsidR="00333D13">
        <w:rPr>
          <w:rFonts w:ascii="Verdana" w:hAnsi="Verdana" w:cs="Arial"/>
        </w:rPr>
        <w:t xml:space="preserve">mempermudah accounting untuk melakukan </w:t>
      </w:r>
      <w:r w:rsidR="004B031F">
        <w:rPr>
          <w:rFonts w:ascii="Verdana" w:hAnsi="Verdana" w:cs="Arial"/>
        </w:rPr>
        <w:t xml:space="preserve">pembagian hasil </w:t>
      </w:r>
      <w:r w:rsidR="00E33EF1">
        <w:rPr>
          <w:rFonts w:ascii="Verdana" w:hAnsi="Verdana" w:cs="Arial"/>
        </w:rPr>
        <w:t xml:space="preserve">dan accounting tidak perlu membuat laporan transaksi harian serta laporan </w:t>
      </w:r>
      <w:r w:rsidR="002774A1">
        <w:rPr>
          <w:rFonts w:ascii="Verdana" w:hAnsi="Verdana" w:cs="Arial"/>
        </w:rPr>
        <w:t>pendapatan dan pengeluaran</w:t>
      </w:r>
      <w:r w:rsidR="00E33EF1">
        <w:rPr>
          <w:rFonts w:ascii="Verdana" w:hAnsi="Verdana" w:cs="Arial"/>
        </w:rPr>
        <w:t xml:space="preserve"> untuk manajer karena laporan tersebut secara otomatis dibuat dan diupdate oleh sistem sesuai dengan data yang diinputkan. Laporan tersebut dapat diakses langsung oleh manajer, dan dengan laporan tersebut manajer mendapatkan informasi </w:t>
      </w:r>
      <w:r w:rsidR="00BE4E3B">
        <w:rPr>
          <w:rFonts w:ascii="Verdana" w:hAnsi="Verdana" w:cs="Arial"/>
        </w:rPr>
        <w:t>mengenai likuiditas dari BMT</w:t>
      </w:r>
      <w:r w:rsidRPr="00C81E78">
        <w:rPr>
          <w:rFonts w:ascii="Verdana" w:hAnsi="Verdana" w:cs="Arial"/>
          <w:lang w:val="id-ID"/>
        </w:rPr>
        <w:t>.</w:t>
      </w:r>
    </w:p>
    <w:p w:rsidR="00DE3D19" w:rsidRPr="00DE3D19" w:rsidRDefault="00DE3D19" w:rsidP="006B4290">
      <w:pPr>
        <w:pStyle w:val="ListParagraph"/>
        <w:tabs>
          <w:tab w:val="left" w:pos="1134"/>
        </w:tabs>
        <w:spacing w:line="480" w:lineRule="auto"/>
        <w:rPr>
          <w:rFonts w:ascii="Verdana" w:hAnsi="Verdana"/>
          <w:b/>
          <w:lang w:val="id-ID"/>
        </w:rPr>
      </w:pPr>
    </w:p>
    <w:p w:rsidR="00342F5C" w:rsidRPr="00DE3D19" w:rsidRDefault="00342F5C" w:rsidP="006B4290">
      <w:pPr>
        <w:spacing w:line="480" w:lineRule="auto"/>
        <w:ind w:left="1440"/>
        <w:rPr>
          <w:rFonts w:ascii="Verdana" w:hAnsi="Verdana"/>
          <w:lang w:val="id-ID"/>
        </w:rPr>
      </w:pPr>
    </w:p>
    <w:p w:rsidR="00EB214E" w:rsidRDefault="00D75A7F" w:rsidP="006B4290">
      <w:pPr>
        <w:spacing w:line="480" w:lineRule="auto"/>
      </w:pPr>
      <w:r>
        <w:t xml:space="preserve"> </w:t>
      </w:r>
    </w:p>
    <w:sectPr w:rsidR="00EB214E" w:rsidSect="006B4290">
      <w:footerReference w:type="even" r:id="rId7"/>
      <w:footerReference w:type="default" r:id="rId8"/>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F9F" w:rsidRDefault="00ED3F9F" w:rsidP="00857168">
      <w:pPr>
        <w:spacing w:after="0" w:line="240" w:lineRule="auto"/>
      </w:pPr>
      <w:r>
        <w:separator/>
      </w:r>
    </w:p>
  </w:endnote>
  <w:endnote w:type="continuationSeparator" w:id="1">
    <w:p w:rsidR="00ED3F9F" w:rsidRDefault="00ED3F9F" w:rsidP="00857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F9" w:rsidRDefault="009D1B41" w:rsidP="00C91C8A">
    <w:pPr>
      <w:pStyle w:val="Footer"/>
      <w:framePr w:wrap="around" w:vAnchor="text" w:hAnchor="margin" w:xAlign="center" w:y="1"/>
      <w:rPr>
        <w:rStyle w:val="PageNumber"/>
      </w:rPr>
    </w:pPr>
    <w:r>
      <w:rPr>
        <w:rStyle w:val="PageNumber"/>
      </w:rPr>
      <w:fldChar w:fldCharType="begin"/>
    </w:r>
    <w:r w:rsidR="00DE3D19">
      <w:rPr>
        <w:rStyle w:val="PageNumber"/>
      </w:rPr>
      <w:instrText xml:space="preserve">PAGE  </w:instrText>
    </w:r>
    <w:r>
      <w:rPr>
        <w:rStyle w:val="PageNumber"/>
      </w:rPr>
      <w:fldChar w:fldCharType="end"/>
    </w:r>
  </w:p>
  <w:p w:rsidR="002B77F9" w:rsidRDefault="00ED3F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7422"/>
      <w:docPartObj>
        <w:docPartGallery w:val="Page Numbers (Bottom of Page)"/>
        <w:docPartUnique/>
      </w:docPartObj>
    </w:sdtPr>
    <w:sdtContent>
      <w:p w:rsidR="009A7657" w:rsidRDefault="009D1B41">
        <w:pPr>
          <w:pStyle w:val="Footer"/>
          <w:jc w:val="center"/>
        </w:pPr>
        <w:fldSimple w:instr=" PAGE   \* MERGEFORMAT ">
          <w:r w:rsidR="002774A1">
            <w:rPr>
              <w:noProof/>
            </w:rPr>
            <w:t>3</w:t>
          </w:r>
        </w:fldSimple>
      </w:p>
    </w:sdtContent>
  </w:sdt>
  <w:p w:rsidR="002B77F9" w:rsidRDefault="00ED3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F9F" w:rsidRDefault="00ED3F9F" w:rsidP="00857168">
      <w:pPr>
        <w:spacing w:after="0" w:line="240" w:lineRule="auto"/>
      </w:pPr>
      <w:r>
        <w:separator/>
      </w:r>
    </w:p>
  </w:footnote>
  <w:footnote w:type="continuationSeparator" w:id="1">
    <w:p w:rsidR="00ED3F9F" w:rsidRDefault="00ED3F9F" w:rsidP="008571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lowerLetter"/>
      <w:lvlText w:val="%1."/>
      <w:lvlJc w:val="left"/>
      <w:pPr>
        <w:ind w:left="1440" w:hanging="360"/>
      </w:pPr>
      <w:rPr>
        <w:rFonts w:cs="Times New Roman"/>
      </w:rPr>
    </w:lvl>
  </w:abstractNum>
  <w:abstractNum w:abstractNumId="1">
    <w:nsid w:val="16002BDB"/>
    <w:multiLevelType w:val="hybridMultilevel"/>
    <w:tmpl w:val="DF009406"/>
    <w:lvl w:ilvl="0" w:tplc="DD4E9FC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D410D4"/>
    <w:multiLevelType w:val="hybridMultilevel"/>
    <w:tmpl w:val="B47A35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B903C23"/>
    <w:multiLevelType w:val="hybridMultilevel"/>
    <w:tmpl w:val="8F86882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compat>
  <w:rsids>
    <w:rsidRoot w:val="00342F5C"/>
    <w:rsid w:val="000626B5"/>
    <w:rsid w:val="000664AF"/>
    <w:rsid w:val="000E5902"/>
    <w:rsid w:val="000E6BF4"/>
    <w:rsid w:val="000F7826"/>
    <w:rsid w:val="00140C6D"/>
    <w:rsid w:val="00160EA5"/>
    <w:rsid w:val="00166B33"/>
    <w:rsid w:val="00266569"/>
    <w:rsid w:val="002774A1"/>
    <w:rsid w:val="002808FE"/>
    <w:rsid w:val="002D6381"/>
    <w:rsid w:val="002E7DDF"/>
    <w:rsid w:val="00305E01"/>
    <w:rsid w:val="00333D13"/>
    <w:rsid w:val="00340590"/>
    <w:rsid w:val="00342F5C"/>
    <w:rsid w:val="003437E7"/>
    <w:rsid w:val="00357E0D"/>
    <w:rsid w:val="00390536"/>
    <w:rsid w:val="00391042"/>
    <w:rsid w:val="003929E9"/>
    <w:rsid w:val="004219C2"/>
    <w:rsid w:val="00463170"/>
    <w:rsid w:val="004B031F"/>
    <w:rsid w:val="00504598"/>
    <w:rsid w:val="005C7D29"/>
    <w:rsid w:val="00637086"/>
    <w:rsid w:val="00643519"/>
    <w:rsid w:val="00645252"/>
    <w:rsid w:val="006B4290"/>
    <w:rsid w:val="00707F12"/>
    <w:rsid w:val="007C22B1"/>
    <w:rsid w:val="007D261A"/>
    <w:rsid w:val="0082022F"/>
    <w:rsid w:val="00826709"/>
    <w:rsid w:val="00857168"/>
    <w:rsid w:val="008C7DA6"/>
    <w:rsid w:val="008D3CB8"/>
    <w:rsid w:val="00924B33"/>
    <w:rsid w:val="009260F8"/>
    <w:rsid w:val="00960107"/>
    <w:rsid w:val="009873B9"/>
    <w:rsid w:val="009A7657"/>
    <w:rsid w:val="009D1B41"/>
    <w:rsid w:val="00A04D7B"/>
    <w:rsid w:val="00A2073D"/>
    <w:rsid w:val="00A35EC4"/>
    <w:rsid w:val="00A65F33"/>
    <w:rsid w:val="00AA1B25"/>
    <w:rsid w:val="00BC04FC"/>
    <w:rsid w:val="00BE4E3B"/>
    <w:rsid w:val="00C30BA6"/>
    <w:rsid w:val="00C63662"/>
    <w:rsid w:val="00C81E78"/>
    <w:rsid w:val="00D01A64"/>
    <w:rsid w:val="00D16731"/>
    <w:rsid w:val="00D36241"/>
    <w:rsid w:val="00D573D7"/>
    <w:rsid w:val="00D75A7F"/>
    <w:rsid w:val="00DE3D19"/>
    <w:rsid w:val="00E020FA"/>
    <w:rsid w:val="00E30234"/>
    <w:rsid w:val="00E31613"/>
    <w:rsid w:val="00E33EF1"/>
    <w:rsid w:val="00EA422A"/>
    <w:rsid w:val="00EB214E"/>
    <w:rsid w:val="00ED3F9F"/>
    <w:rsid w:val="00F33AE4"/>
    <w:rsid w:val="00F35416"/>
    <w:rsid w:val="00F735B4"/>
    <w:rsid w:val="00FA503D"/>
    <w:rsid w:val="00FB314A"/>
    <w:rsid w:val="00FD2242"/>
    <w:rsid w:val="00FD7B61"/>
    <w:rsid w:val="00FF21C0"/>
    <w:rsid w:val="00FF4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F5C"/>
    <w:rPr>
      <w:rFonts w:ascii="Calibri" w:eastAsia="Calibri" w:hAnsi="Calibri" w:cs="Times New Roman"/>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2F5C"/>
    <w:pPr>
      <w:ind w:left="720"/>
      <w:contextualSpacing/>
    </w:pPr>
  </w:style>
  <w:style w:type="paragraph" w:styleId="Footer">
    <w:name w:val="footer"/>
    <w:basedOn w:val="Normal"/>
    <w:link w:val="FooterChar"/>
    <w:uiPriority w:val="99"/>
    <w:rsid w:val="00342F5C"/>
    <w:pPr>
      <w:tabs>
        <w:tab w:val="center" w:pos="4320"/>
        <w:tab w:val="right" w:pos="8640"/>
      </w:tabs>
    </w:pPr>
  </w:style>
  <w:style w:type="character" w:customStyle="1" w:styleId="FooterChar">
    <w:name w:val="Footer Char"/>
    <w:basedOn w:val="DefaultParagraphFont"/>
    <w:link w:val="Footer"/>
    <w:uiPriority w:val="99"/>
    <w:rsid w:val="00342F5C"/>
    <w:rPr>
      <w:rFonts w:ascii="Calibri" w:eastAsia="Calibri" w:hAnsi="Calibri" w:cs="Times New Roman"/>
      <w:szCs w:val="22"/>
      <w:lang w:bidi="ar-SA"/>
    </w:rPr>
  </w:style>
  <w:style w:type="character" w:styleId="PageNumber">
    <w:name w:val="page number"/>
    <w:basedOn w:val="DefaultParagraphFont"/>
    <w:rsid w:val="00342F5C"/>
  </w:style>
  <w:style w:type="paragraph" w:styleId="Header">
    <w:name w:val="header"/>
    <w:basedOn w:val="Normal"/>
    <w:link w:val="HeaderChar"/>
    <w:uiPriority w:val="99"/>
    <w:semiHidden/>
    <w:unhideWhenUsed/>
    <w:rsid w:val="009A76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7657"/>
    <w:rPr>
      <w:rFonts w:ascii="Calibri" w:eastAsia="Calibri" w:hAnsi="Calibri" w:cs="Times New Roman"/>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LiteOS</Company>
  <LinksUpToDate>false</LinksUpToDate>
  <CharactersWithSpaces>3063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MoZarD</dc:creator>
  <cp:keywords/>
  <dc:description/>
  <cp:lastModifiedBy>MoZarD</cp:lastModifiedBy>
  <cp:revision>47</cp:revision>
  <dcterms:created xsi:type="dcterms:W3CDTF">2009-10-20T02:50:00Z</dcterms:created>
  <dcterms:modified xsi:type="dcterms:W3CDTF">2010-02-02T09:06:00Z</dcterms:modified>
</cp:coreProperties>
</file>