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1" w:rsidRPr="009367C8" w:rsidRDefault="00E3677B" w:rsidP="009367C8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9367C8">
        <w:rPr>
          <w:rFonts w:ascii="Verdana" w:hAnsi="Verdana"/>
          <w:b/>
          <w:sz w:val="24"/>
        </w:rPr>
        <w:t>BAB V</w:t>
      </w:r>
    </w:p>
    <w:p w:rsidR="00E3677B" w:rsidRPr="009367C8" w:rsidRDefault="00E3677B" w:rsidP="009367C8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9367C8">
        <w:rPr>
          <w:rFonts w:ascii="Verdana" w:hAnsi="Verdana"/>
          <w:b/>
          <w:sz w:val="24"/>
        </w:rPr>
        <w:t>KESIMPULAN DAN SARAN</w:t>
      </w:r>
    </w:p>
    <w:p w:rsidR="00E176CB" w:rsidRDefault="00E176CB" w:rsidP="00B36045">
      <w:pPr>
        <w:pStyle w:val="NoSpacing"/>
        <w:spacing w:line="480" w:lineRule="auto"/>
        <w:jc w:val="both"/>
        <w:rPr>
          <w:rFonts w:ascii="Verdana" w:hAnsi="Verdana"/>
          <w:b/>
        </w:rPr>
      </w:pPr>
    </w:p>
    <w:p w:rsidR="006D7BC3" w:rsidRPr="009367C8" w:rsidRDefault="001100FE" w:rsidP="00B36045">
      <w:pPr>
        <w:pStyle w:val="NoSpacing"/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5.1</w:t>
      </w:r>
      <w:r>
        <w:rPr>
          <w:rFonts w:ascii="Verdana" w:hAnsi="Verdana"/>
          <w:b/>
        </w:rPr>
        <w:tab/>
      </w:r>
      <w:r w:rsidR="006D7BC3" w:rsidRPr="009367C8">
        <w:rPr>
          <w:rFonts w:ascii="Verdana" w:hAnsi="Verdana"/>
          <w:b/>
        </w:rPr>
        <w:t>Kesimpulan</w:t>
      </w:r>
    </w:p>
    <w:p w:rsidR="006D7BC3" w:rsidRDefault="006D7BC3" w:rsidP="009367C8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 w:rsidRPr="006D7BC3">
        <w:rPr>
          <w:rFonts w:ascii="Verdana" w:hAnsi="Verdana"/>
        </w:rPr>
        <w:t xml:space="preserve">Dari pembahasan dan penjelasan pada bab-bab diatas mengenai Sistem Informasi Pengolahan Transaksi </w:t>
      </w:r>
      <w:r>
        <w:rPr>
          <w:rFonts w:ascii="Verdana" w:hAnsi="Verdana"/>
        </w:rPr>
        <w:t>Penjualan Obat Pada Apotek Seulanga, maka dapat diambil kesimpulan yaitu :</w:t>
      </w:r>
    </w:p>
    <w:p w:rsidR="006D7BC3" w:rsidRDefault="006D7BC3" w:rsidP="009367C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6D7BC3">
        <w:rPr>
          <w:rFonts w:ascii="Verdana" w:hAnsi="Verdana"/>
        </w:rPr>
        <w:t xml:space="preserve">Sistem Informasi Pengolahan Transaksi </w:t>
      </w:r>
      <w:r>
        <w:rPr>
          <w:rFonts w:ascii="Verdana" w:hAnsi="Verdana"/>
        </w:rPr>
        <w:t>Penjualan Obat Pada Apotek Seulanga mempermudah kegiatan transaksi di Apotek seulanga.</w:t>
      </w:r>
    </w:p>
    <w:p w:rsidR="006D7BC3" w:rsidRDefault="006D7BC3" w:rsidP="009367C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6D7BC3">
        <w:rPr>
          <w:rFonts w:ascii="Verdana" w:hAnsi="Verdana"/>
        </w:rPr>
        <w:t xml:space="preserve">Sistem Informasi Pengolahan Transaksi </w:t>
      </w:r>
      <w:r>
        <w:rPr>
          <w:rFonts w:ascii="Verdana" w:hAnsi="Verdana"/>
        </w:rPr>
        <w:t>Penjualan Obat Pada Apotek Seulanga dapat menunjukkan daftar user, distributor, obat, daftar pembelian, penjualan obat dan penjualan resep.</w:t>
      </w:r>
    </w:p>
    <w:p w:rsidR="006D7BC3" w:rsidRDefault="00B36045" w:rsidP="009367C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Kelebihan p</w:t>
      </w:r>
      <w:r w:rsidR="006D7BC3">
        <w:rPr>
          <w:rFonts w:ascii="Verdana" w:hAnsi="Verdana"/>
        </w:rPr>
        <w:t xml:space="preserve">ada </w:t>
      </w:r>
      <w:r w:rsidR="006D7BC3" w:rsidRPr="006D7BC3">
        <w:rPr>
          <w:rFonts w:ascii="Verdana" w:hAnsi="Verdana"/>
        </w:rPr>
        <w:t xml:space="preserve">Sistem Informasi Pengolahan Transaksi </w:t>
      </w:r>
      <w:r w:rsidR="006D7BC3">
        <w:rPr>
          <w:rFonts w:ascii="Verdana" w:hAnsi="Verdana"/>
        </w:rPr>
        <w:t>Penjualan Obat Pada Apotek Seulanga juga dapat menampilkan daftar penjualan obat dan penjualan obat resep terlaris dengan grafik, maka dengan ini hasilnya pun lebih mudah dipahami dan lebih menarik.</w:t>
      </w:r>
    </w:p>
    <w:p w:rsidR="00E3677B" w:rsidRDefault="00B36045" w:rsidP="009367C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Kelebihan lainnya pada</w:t>
      </w:r>
      <w:r w:rsidR="006D7BC3">
        <w:rPr>
          <w:rFonts w:ascii="Verdana" w:hAnsi="Verdana"/>
        </w:rPr>
        <w:t xml:space="preserve"> </w:t>
      </w:r>
      <w:r w:rsidR="006D7BC3" w:rsidRPr="006D7BC3">
        <w:rPr>
          <w:rFonts w:ascii="Verdana" w:hAnsi="Verdana"/>
        </w:rPr>
        <w:t xml:space="preserve">Sistem Informasi Pengolahan Transaksi </w:t>
      </w:r>
      <w:r w:rsidR="006D7BC3">
        <w:rPr>
          <w:rFonts w:ascii="Verdana" w:hAnsi="Verdana"/>
        </w:rPr>
        <w:t>Penjualan Obat Pada Apotek Seulanga</w:t>
      </w:r>
      <w:r>
        <w:rPr>
          <w:rFonts w:ascii="Verdana" w:hAnsi="Verdana"/>
        </w:rPr>
        <w:t xml:space="preserve"> dapat menampilkan laporan laba rugi perbulannya bagi apotek seulanga.</w:t>
      </w:r>
    </w:p>
    <w:p w:rsidR="00F846A6" w:rsidRDefault="00F846A6" w:rsidP="00B36045">
      <w:pPr>
        <w:pStyle w:val="NoSpacing"/>
        <w:spacing w:line="480" w:lineRule="auto"/>
        <w:jc w:val="both"/>
        <w:rPr>
          <w:rFonts w:ascii="Verdana" w:hAnsi="Verdana"/>
        </w:rPr>
      </w:pPr>
    </w:p>
    <w:p w:rsidR="00E176CB" w:rsidRDefault="00E176CB" w:rsidP="00B36045">
      <w:pPr>
        <w:pStyle w:val="NoSpacing"/>
        <w:spacing w:line="480" w:lineRule="auto"/>
        <w:jc w:val="both"/>
        <w:rPr>
          <w:rFonts w:ascii="Verdana" w:hAnsi="Verdana"/>
        </w:rPr>
      </w:pPr>
    </w:p>
    <w:p w:rsidR="00E176CB" w:rsidRPr="006D7BC3" w:rsidRDefault="00E176CB" w:rsidP="00B36045">
      <w:pPr>
        <w:pStyle w:val="NoSpacing"/>
        <w:spacing w:line="480" w:lineRule="auto"/>
        <w:jc w:val="both"/>
        <w:rPr>
          <w:rFonts w:ascii="Verdana" w:hAnsi="Verdana"/>
        </w:rPr>
      </w:pPr>
    </w:p>
    <w:p w:rsidR="00E3677B" w:rsidRPr="009367C8" w:rsidRDefault="001100FE" w:rsidP="00B36045">
      <w:pPr>
        <w:pStyle w:val="NoSpacing"/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5.2</w:t>
      </w:r>
      <w:r>
        <w:rPr>
          <w:rFonts w:ascii="Verdana" w:hAnsi="Verdana"/>
          <w:b/>
        </w:rPr>
        <w:tab/>
      </w:r>
      <w:r w:rsidR="00E3677B" w:rsidRPr="009367C8">
        <w:rPr>
          <w:rFonts w:ascii="Verdana" w:hAnsi="Verdana"/>
          <w:b/>
        </w:rPr>
        <w:t>Saran</w:t>
      </w:r>
    </w:p>
    <w:p w:rsidR="00F846A6" w:rsidRDefault="00F846A6" w:rsidP="000717B4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Pada Aplikasi </w:t>
      </w:r>
      <w:r w:rsidRPr="006D7BC3">
        <w:rPr>
          <w:rFonts w:ascii="Verdana" w:hAnsi="Verdana"/>
        </w:rPr>
        <w:t xml:space="preserve">Sistem Informasi Pengolahan Transaksi </w:t>
      </w:r>
      <w:r>
        <w:rPr>
          <w:rFonts w:ascii="Verdana" w:hAnsi="Verdana"/>
        </w:rPr>
        <w:t xml:space="preserve">Penjualan Obat Pada Apotek Seulanga masih jauh dari kata sempurna. Untuk kepentingan pemanfaatan </w:t>
      </w:r>
      <w:r w:rsidR="00C725CB">
        <w:rPr>
          <w:rFonts w:ascii="Verdana" w:hAnsi="Verdana"/>
        </w:rPr>
        <w:t xml:space="preserve">serta pengembangan labih lanjut </w:t>
      </w:r>
      <w:r>
        <w:rPr>
          <w:rFonts w:ascii="Verdana" w:hAnsi="Verdana"/>
        </w:rPr>
        <w:t>menyarankan hal-hal sebagai berikut :</w:t>
      </w:r>
    </w:p>
    <w:p w:rsidR="00F846A6" w:rsidRDefault="00F846A6" w:rsidP="00C515F4">
      <w:pPr>
        <w:pStyle w:val="NoSpacing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 w:rsidRPr="006D7BC3">
        <w:rPr>
          <w:rFonts w:ascii="Verdana" w:hAnsi="Verdana"/>
        </w:rPr>
        <w:t xml:space="preserve">Sistem Informasi Pengolahan Transaksi </w:t>
      </w:r>
      <w:r>
        <w:rPr>
          <w:rFonts w:ascii="Verdana" w:hAnsi="Verdana"/>
        </w:rPr>
        <w:t>Penjualan Obat Pada Apotek Seulanga dapat dikembangkan untuk jaringan yang lebih luas seperti jaringan internet. Sehingga dapat melakukan transaksi pembelian dan penjualan obat via online.</w:t>
      </w:r>
    </w:p>
    <w:p w:rsidR="00F846A6" w:rsidRDefault="00F846A6" w:rsidP="00C515F4">
      <w:pPr>
        <w:pStyle w:val="NoSpacing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Dibutuhkan adanya pemeliharaan database yaitu dengan pembuatan database cadangan apabila data yg dimasukkan sudah terlampau banyak dan juga dilakukan pemantauan serta pemeliharaan secara rutin.</w:t>
      </w:r>
    </w:p>
    <w:p w:rsidR="00F846A6" w:rsidRDefault="00F846A6" w:rsidP="00C515F4">
      <w:pPr>
        <w:pStyle w:val="NoSpacing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Dalam hal menampilkan laporan-laporan yang ada, </w:t>
      </w:r>
      <w:r w:rsidRPr="006D7BC3">
        <w:rPr>
          <w:rFonts w:ascii="Verdana" w:hAnsi="Verdana"/>
        </w:rPr>
        <w:t xml:space="preserve">Sistem Informasi Pengolahan Transaksi </w:t>
      </w:r>
      <w:r>
        <w:rPr>
          <w:rFonts w:ascii="Verdana" w:hAnsi="Verdana"/>
        </w:rPr>
        <w:t>Penjualan Obat Pada Apotek Seulanga masih kurang lengkap. Misal, laporan grafik penjualan obat dan penjualan resep dapat ditampilkan perbulan.</w:t>
      </w:r>
    </w:p>
    <w:p w:rsidR="00F846A6" w:rsidRDefault="00F846A6" w:rsidP="00C515F4">
      <w:pPr>
        <w:pStyle w:val="NoSpacing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Sebagai pengembangan yang lebih lanjut diharapkan dapat dimaksimalkan lagi dari segi keamanan sistem yang ada.</w:t>
      </w:r>
    </w:p>
    <w:p w:rsidR="00E3677B" w:rsidRPr="00B16D6A" w:rsidRDefault="009367C8" w:rsidP="00B36045">
      <w:pPr>
        <w:pStyle w:val="NoSpacing"/>
        <w:numPr>
          <w:ilvl w:val="0"/>
          <w:numId w:val="2"/>
        </w:numPr>
        <w:spacing w:line="480" w:lineRule="auto"/>
        <w:jc w:val="both"/>
      </w:pPr>
      <w:r>
        <w:rPr>
          <w:rFonts w:ascii="Verdana" w:hAnsi="Verdana"/>
        </w:rPr>
        <w:t xml:space="preserve">Pada tabel detail jual resep pada </w:t>
      </w:r>
      <w:r w:rsidRPr="006D7BC3">
        <w:rPr>
          <w:rFonts w:ascii="Verdana" w:hAnsi="Verdana"/>
        </w:rPr>
        <w:t xml:space="preserve">Sistem Informasi Pengolahan Transaksi </w:t>
      </w:r>
      <w:r>
        <w:rPr>
          <w:rFonts w:ascii="Verdana" w:hAnsi="Verdana"/>
        </w:rPr>
        <w:t>Penjualan Obat Pada Apotek Seulanga, diharapkan dapat ditambahkan keterangan dosis obat dan aturan pakai bardasarkan dosis dan umur pasien.</w:t>
      </w:r>
    </w:p>
    <w:p w:rsidR="00B16D6A" w:rsidRDefault="00B16D6A" w:rsidP="00B16D6A">
      <w:pPr>
        <w:pStyle w:val="NoSpacing"/>
        <w:spacing w:line="480" w:lineRule="auto"/>
        <w:jc w:val="both"/>
        <w:rPr>
          <w:rFonts w:ascii="Verdana" w:hAnsi="Verdana"/>
        </w:rPr>
      </w:pPr>
    </w:p>
    <w:p w:rsidR="00B16D6A" w:rsidRPr="00C92163" w:rsidRDefault="00B16D6A" w:rsidP="00B16D6A">
      <w:pPr>
        <w:jc w:val="center"/>
        <w:rPr>
          <w:rFonts w:ascii="Verdana" w:hAnsi="Verdana"/>
          <w:b/>
          <w:sz w:val="24"/>
        </w:rPr>
      </w:pPr>
      <w:r w:rsidRPr="00C92163">
        <w:rPr>
          <w:rFonts w:ascii="Verdana" w:hAnsi="Verdana"/>
          <w:b/>
          <w:sz w:val="24"/>
        </w:rPr>
        <w:lastRenderedPageBreak/>
        <w:t>DAFTAR PUSTAKA</w:t>
      </w:r>
    </w:p>
    <w:p w:rsidR="00B16D6A" w:rsidRDefault="00B16D6A" w:rsidP="00B16D6A"/>
    <w:p w:rsidR="00B16D6A" w:rsidRDefault="003C55BE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Al F</w:t>
      </w:r>
      <w:r w:rsidR="00B16D6A">
        <w:rPr>
          <w:rFonts w:ascii="Verdana" w:hAnsi="Verdana"/>
          <w:lang w:val="id-ID"/>
        </w:rPr>
        <w:t xml:space="preserve">atta, Hanif., 2007, </w:t>
      </w:r>
      <w:r w:rsidR="00B16D6A" w:rsidRPr="003C55BE">
        <w:rPr>
          <w:rFonts w:ascii="Verdana" w:hAnsi="Verdana"/>
          <w:i/>
          <w:lang w:val="id-ID"/>
        </w:rPr>
        <w:t>Analisis dan Perancangan Sistem Informasi</w:t>
      </w:r>
      <w:r w:rsidR="00B16D6A">
        <w:rPr>
          <w:rFonts w:ascii="Verdana" w:hAnsi="Verdana"/>
          <w:lang w:val="id-ID"/>
        </w:rPr>
        <w:t>, Yogyakarta, Andi</w:t>
      </w:r>
    </w:p>
    <w:p w:rsidR="00CA7F8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B16D6A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Fikri Rijalul., Adam Fuadina Ipam., Imam Prakoso., 2005,  </w:t>
      </w:r>
      <w:r w:rsidRPr="003C55BE">
        <w:rPr>
          <w:rFonts w:ascii="Verdana" w:hAnsi="Verdana"/>
          <w:i/>
        </w:rPr>
        <w:t>Pemrograman Java</w:t>
      </w:r>
      <w:r>
        <w:rPr>
          <w:rFonts w:ascii="Verdana" w:hAnsi="Verdana"/>
        </w:rPr>
        <w:t>, Yogyakarta, Andi</w:t>
      </w:r>
    </w:p>
    <w:p w:rsidR="00CA7F81" w:rsidRPr="00CA7F8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B16D6A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Huda, Miftakhul., 2009, </w:t>
      </w:r>
      <w:r w:rsidRPr="003C55BE">
        <w:rPr>
          <w:rFonts w:ascii="Verdana" w:hAnsi="Verdana"/>
          <w:i/>
        </w:rPr>
        <w:t>Membuat Aplikasi Rental dengan java dan MySQL</w:t>
      </w:r>
      <w:r>
        <w:rPr>
          <w:rFonts w:ascii="Verdana" w:hAnsi="Verdana"/>
        </w:rPr>
        <w:t>, Jakarta, Elex Media Komputindo</w:t>
      </w:r>
    </w:p>
    <w:p w:rsidR="00CA7F81" w:rsidRPr="00CA7F8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B16D6A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Jogiyanto, HM., 1999, </w:t>
      </w:r>
      <w:r w:rsidRPr="003C55BE">
        <w:rPr>
          <w:rFonts w:ascii="Verdana" w:hAnsi="Verdana"/>
          <w:i/>
          <w:lang w:val="id-ID"/>
        </w:rPr>
        <w:t>Analisis dan Desain Sistem Informasi</w:t>
      </w:r>
      <w:r>
        <w:rPr>
          <w:rFonts w:ascii="Verdana" w:hAnsi="Verdana"/>
          <w:lang w:val="id-ID"/>
        </w:rPr>
        <w:t>, Yogyakarta, Andi</w:t>
      </w:r>
    </w:p>
    <w:p w:rsidR="00CA7F81" w:rsidRPr="00640E6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3C55BE" w:rsidRDefault="00B16D6A" w:rsidP="00B16D6A">
      <w:pPr>
        <w:pStyle w:val="ListParagraph"/>
        <w:ind w:left="0"/>
        <w:jc w:val="both"/>
        <w:rPr>
          <w:rFonts w:ascii="Verdana" w:hAnsi="Verdana"/>
          <w:lang w:val="id-ID"/>
        </w:rPr>
      </w:pPr>
      <w:r w:rsidRPr="00942D7D">
        <w:rPr>
          <w:rFonts w:ascii="Verdana" w:hAnsi="Verdana"/>
        </w:rPr>
        <w:t xml:space="preserve">Kadir, Abdul., 2003, </w:t>
      </w:r>
      <w:r w:rsidRPr="003C55BE">
        <w:rPr>
          <w:rFonts w:ascii="Verdana" w:hAnsi="Verdana"/>
          <w:i/>
        </w:rPr>
        <w:t>Dasar Pemrograman Java</w:t>
      </w:r>
      <w:r w:rsidRPr="00942D7D">
        <w:rPr>
          <w:rFonts w:ascii="Verdana" w:hAnsi="Verdana"/>
        </w:rPr>
        <w:t xml:space="preserve">, </w:t>
      </w:r>
      <w:r>
        <w:rPr>
          <w:rFonts w:ascii="Verdana" w:hAnsi="Verdana"/>
        </w:rPr>
        <w:t>Yogyakarta, A</w:t>
      </w:r>
      <w:r w:rsidRPr="00942D7D">
        <w:rPr>
          <w:rFonts w:ascii="Verdana" w:hAnsi="Verdana"/>
        </w:rPr>
        <w:t>ndi</w:t>
      </w:r>
    </w:p>
    <w:p w:rsidR="00CA7F81" w:rsidRPr="00CA7F81" w:rsidRDefault="00CA7F81" w:rsidP="00B16D6A">
      <w:pPr>
        <w:pStyle w:val="ListParagraph"/>
        <w:ind w:left="0"/>
        <w:jc w:val="both"/>
        <w:rPr>
          <w:rFonts w:ascii="Verdana" w:hAnsi="Verdana"/>
          <w:lang w:val="id-ID"/>
        </w:rPr>
      </w:pPr>
    </w:p>
    <w:p w:rsidR="00B16D6A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Pressman, Roger S., 2002, </w:t>
      </w:r>
      <w:r w:rsidRPr="003C55BE">
        <w:rPr>
          <w:rFonts w:ascii="Verdana" w:hAnsi="Verdana"/>
          <w:i/>
          <w:lang w:val="id-ID"/>
        </w:rPr>
        <w:t>Rekayasa Perangkat Lunak</w:t>
      </w:r>
      <w:r>
        <w:rPr>
          <w:rFonts w:ascii="Verdana" w:hAnsi="Verdana"/>
          <w:lang w:val="id-ID"/>
        </w:rPr>
        <w:t>, Yogyakarta, Andi</w:t>
      </w:r>
    </w:p>
    <w:p w:rsidR="00CA7F8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052D5D" w:rsidRDefault="00052D5D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Regen, pilipus., 2010, </w:t>
      </w:r>
      <w:r w:rsidRPr="00052D5D">
        <w:rPr>
          <w:rFonts w:ascii="Verdana" w:hAnsi="Verdana"/>
          <w:i/>
          <w:lang w:val="id-ID"/>
        </w:rPr>
        <w:t>“Sistem Informasi Pengolahan Data Penjualan Obat di Apotek Sehat Dengan Sistem Multiuser”</w:t>
      </w:r>
      <w:r>
        <w:rPr>
          <w:rFonts w:ascii="Verdana" w:hAnsi="Verdana"/>
          <w:lang w:val="id-ID"/>
        </w:rPr>
        <w:t>, Skripsi, STMIK AKAKOM, Yogyakarta</w:t>
      </w:r>
    </w:p>
    <w:p w:rsidR="00CA7F8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B16D6A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Sanjaya, Ridwan., 2005, </w:t>
      </w:r>
      <w:r w:rsidRPr="003C55BE">
        <w:rPr>
          <w:rFonts w:ascii="Verdana" w:hAnsi="Verdana"/>
          <w:i/>
        </w:rPr>
        <w:t>Pengolahan Database MySQL 5 dengan Java 2</w:t>
      </w:r>
      <w:r>
        <w:rPr>
          <w:rFonts w:ascii="Verdana" w:hAnsi="Verdana"/>
        </w:rPr>
        <w:t>, Yogyakarta, Andi</w:t>
      </w:r>
    </w:p>
    <w:p w:rsidR="00CA7F81" w:rsidRPr="00CA7F81" w:rsidRDefault="00CA7F81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3C55BE" w:rsidRDefault="003C55BE" w:rsidP="003C55BE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Shofi, Alie</w:t>
      </w:r>
      <w:r w:rsidR="00052D5D">
        <w:rPr>
          <w:rFonts w:ascii="Verdana" w:hAnsi="Verdana"/>
          <w:lang w:val="id-ID"/>
        </w:rPr>
        <w:t>.,</w:t>
      </w:r>
      <w:r>
        <w:rPr>
          <w:rFonts w:ascii="Verdana" w:hAnsi="Verdana"/>
          <w:lang w:val="id-ID"/>
        </w:rPr>
        <w:t xml:space="preserve"> 2008, </w:t>
      </w:r>
      <w:r w:rsidRPr="003C55BE">
        <w:rPr>
          <w:rFonts w:ascii="Verdana" w:hAnsi="Verdana"/>
          <w:i/>
          <w:lang w:val="id-ID"/>
        </w:rPr>
        <w:t>“Sistem Informasi Pengolahan Data Obat di Apotek Sehat dengan Sistem Client / Server”</w:t>
      </w:r>
      <w:r>
        <w:rPr>
          <w:rFonts w:ascii="Verdana" w:hAnsi="Verdana"/>
          <w:lang w:val="id-ID"/>
        </w:rPr>
        <w:t>, Skripsi, STMIK AKAKOM, Yogyakarta</w:t>
      </w:r>
    </w:p>
    <w:p w:rsidR="00CA7F81" w:rsidRPr="003C55BE" w:rsidRDefault="00CA7F81" w:rsidP="003C55BE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B16D6A" w:rsidRPr="009B4456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 w:rsidRPr="00942D7D">
        <w:rPr>
          <w:rFonts w:ascii="Verdana" w:hAnsi="Verdana"/>
        </w:rPr>
        <w:t>Sutarto., Hakim, Ra</w:t>
      </w:r>
      <w:r>
        <w:rPr>
          <w:rFonts w:ascii="Verdana" w:hAnsi="Verdana"/>
          <w:lang w:val="id-ID"/>
        </w:rPr>
        <w:t>c</w:t>
      </w:r>
      <w:r w:rsidRPr="00942D7D">
        <w:rPr>
          <w:rFonts w:ascii="Verdana" w:hAnsi="Verdana"/>
        </w:rPr>
        <w:t>hmat.,</w:t>
      </w:r>
      <w:r>
        <w:rPr>
          <w:rFonts w:ascii="Verdana" w:hAnsi="Verdana"/>
        </w:rPr>
        <w:t xml:space="preserve"> </w:t>
      </w:r>
      <w:r w:rsidRPr="00942D7D">
        <w:rPr>
          <w:rFonts w:ascii="Verdana" w:hAnsi="Verdana"/>
        </w:rPr>
        <w:t xml:space="preserve">2009, </w:t>
      </w:r>
      <w:r w:rsidRPr="003C55BE">
        <w:rPr>
          <w:rFonts w:ascii="Verdana" w:hAnsi="Verdana"/>
          <w:i/>
        </w:rPr>
        <w:t>Mastering Java, Jakarta</w:t>
      </w:r>
      <w:r w:rsidRPr="00942D7D">
        <w:rPr>
          <w:rFonts w:ascii="Verdana" w:hAnsi="Verdana"/>
        </w:rPr>
        <w:t>, PT Elex Media komputindo</w:t>
      </w:r>
    </w:p>
    <w:p w:rsidR="00B16D6A" w:rsidRPr="00A12BFC" w:rsidRDefault="00B16D6A" w:rsidP="00B16D6A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B16D6A" w:rsidRDefault="00B16D6A" w:rsidP="00B16D6A"/>
    <w:p w:rsidR="00B16D6A" w:rsidRPr="00E176CB" w:rsidRDefault="00B16D6A" w:rsidP="00B16D6A">
      <w:pPr>
        <w:pStyle w:val="NoSpacing"/>
        <w:spacing w:line="480" w:lineRule="auto"/>
        <w:jc w:val="both"/>
      </w:pPr>
    </w:p>
    <w:sectPr w:rsidR="00B16D6A" w:rsidRPr="00E176CB" w:rsidSect="00EA3AD5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99" w:rsidRDefault="00335A99" w:rsidP="00EA3AD5">
      <w:pPr>
        <w:spacing w:after="0" w:line="240" w:lineRule="auto"/>
      </w:pPr>
      <w:r>
        <w:separator/>
      </w:r>
    </w:p>
  </w:endnote>
  <w:endnote w:type="continuationSeparator" w:id="1">
    <w:p w:rsidR="00335A99" w:rsidRDefault="00335A99" w:rsidP="00EA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5" w:rsidRDefault="00EA3AD5" w:rsidP="00EA3AD5">
    <w:pPr>
      <w:pStyle w:val="Footer"/>
      <w:jc w:val="center"/>
    </w:pPr>
    <w: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99" w:rsidRDefault="00335A99" w:rsidP="00EA3AD5">
      <w:pPr>
        <w:spacing w:after="0" w:line="240" w:lineRule="auto"/>
      </w:pPr>
      <w:r>
        <w:separator/>
      </w:r>
    </w:p>
  </w:footnote>
  <w:footnote w:type="continuationSeparator" w:id="1">
    <w:p w:rsidR="00335A99" w:rsidRDefault="00335A99" w:rsidP="00EA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49"/>
      <w:docPartObj>
        <w:docPartGallery w:val="Page Numbers (Top of Page)"/>
        <w:docPartUnique/>
      </w:docPartObj>
    </w:sdtPr>
    <w:sdtContent>
      <w:p w:rsidR="00EA3AD5" w:rsidRDefault="00C45E36">
        <w:pPr>
          <w:pStyle w:val="Header"/>
          <w:jc w:val="right"/>
        </w:pPr>
        <w:fldSimple w:instr=" PAGE   \* MERGEFORMAT ">
          <w:r w:rsidR="00CA7F81">
            <w:rPr>
              <w:noProof/>
            </w:rPr>
            <w:t>42</w:t>
          </w:r>
        </w:fldSimple>
      </w:p>
    </w:sdtContent>
  </w:sdt>
  <w:p w:rsidR="00EA3AD5" w:rsidRDefault="00EA3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D32"/>
    <w:multiLevelType w:val="hybridMultilevel"/>
    <w:tmpl w:val="9BF208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5E5E"/>
    <w:multiLevelType w:val="hybridMultilevel"/>
    <w:tmpl w:val="EA264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7B"/>
    <w:rsid w:val="00052D5D"/>
    <w:rsid w:val="000717B4"/>
    <w:rsid w:val="001100FE"/>
    <w:rsid w:val="001C1261"/>
    <w:rsid w:val="00335A99"/>
    <w:rsid w:val="003C55BE"/>
    <w:rsid w:val="003E36D5"/>
    <w:rsid w:val="005C40D1"/>
    <w:rsid w:val="006D7BC3"/>
    <w:rsid w:val="007E1339"/>
    <w:rsid w:val="009367C8"/>
    <w:rsid w:val="00B16D6A"/>
    <w:rsid w:val="00B36045"/>
    <w:rsid w:val="00BD4BE1"/>
    <w:rsid w:val="00C45E36"/>
    <w:rsid w:val="00C515F4"/>
    <w:rsid w:val="00C725CB"/>
    <w:rsid w:val="00CA7F81"/>
    <w:rsid w:val="00D34E7B"/>
    <w:rsid w:val="00E16CD4"/>
    <w:rsid w:val="00E176CB"/>
    <w:rsid w:val="00E3677B"/>
    <w:rsid w:val="00EA3AD5"/>
    <w:rsid w:val="00F8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7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D6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D5"/>
  </w:style>
  <w:style w:type="paragraph" w:styleId="Footer">
    <w:name w:val="footer"/>
    <w:basedOn w:val="Normal"/>
    <w:link w:val="FooterChar"/>
    <w:uiPriority w:val="99"/>
    <w:semiHidden/>
    <w:unhideWhenUsed/>
    <w:rsid w:val="00EA3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13</cp:revision>
  <dcterms:created xsi:type="dcterms:W3CDTF">2011-01-14T10:00:00Z</dcterms:created>
  <dcterms:modified xsi:type="dcterms:W3CDTF">2011-02-13T13:34:00Z</dcterms:modified>
</cp:coreProperties>
</file>