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F" w:rsidRPr="000D0C23" w:rsidRDefault="000D0C23" w:rsidP="00711CB1">
      <w:pPr>
        <w:spacing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  <w:r w:rsidRPr="000D0C23">
        <w:rPr>
          <w:rFonts w:ascii="Verdana" w:hAnsi="Verdana"/>
          <w:b/>
          <w:sz w:val="24"/>
          <w:szCs w:val="24"/>
          <w:lang w:val="id-ID"/>
        </w:rPr>
        <w:t>BAB V</w:t>
      </w:r>
    </w:p>
    <w:p w:rsidR="006A6CB4" w:rsidRPr="000D0C23" w:rsidRDefault="000D0C23" w:rsidP="00711CB1">
      <w:pPr>
        <w:spacing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  <w:r w:rsidRPr="000D0C23">
        <w:rPr>
          <w:rFonts w:ascii="Verdana" w:hAnsi="Verdana"/>
          <w:b/>
          <w:sz w:val="24"/>
          <w:szCs w:val="24"/>
          <w:lang w:val="id-ID"/>
        </w:rPr>
        <w:t>KESIMPULAN DAN SARAN</w:t>
      </w:r>
    </w:p>
    <w:p w:rsidR="006A6CB4" w:rsidRPr="000D0C23" w:rsidRDefault="006A6CB4" w:rsidP="00711CB1">
      <w:pPr>
        <w:spacing w:line="480" w:lineRule="auto"/>
        <w:jc w:val="both"/>
        <w:rPr>
          <w:rFonts w:ascii="Verdana" w:hAnsi="Verdana"/>
          <w:b/>
        </w:rPr>
      </w:pPr>
      <w:r w:rsidRPr="000D0C23">
        <w:rPr>
          <w:rFonts w:ascii="Verdana" w:hAnsi="Verdana"/>
          <w:b/>
        </w:rPr>
        <w:t xml:space="preserve">5.1 </w:t>
      </w:r>
      <w:r w:rsidR="000D0C23" w:rsidRPr="000D0C23">
        <w:rPr>
          <w:rFonts w:ascii="Verdana" w:hAnsi="Verdana"/>
          <w:b/>
          <w:lang w:val="id-ID"/>
        </w:rPr>
        <w:t>KESIMPULAN</w:t>
      </w:r>
      <w:r w:rsidRPr="000D0C23">
        <w:rPr>
          <w:rFonts w:ascii="Verdana" w:hAnsi="Verdana"/>
          <w:b/>
        </w:rPr>
        <w:t xml:space="preserve"> </w:t>
      </w:r>
    </w:p>
    <w:p w:rsidR="006A6CB4" w:rsidRDefault="006A6CB4" w:rsidP="00711CB1">
      <w:pPr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Seperti yang telah disebutkan dalam tujuan dari pembuatan system ini adalah untuk membuat pengguna lebih praktis dalam menggunakan JEditorTeks dan sekaligus dapat membuka 2 file sekaligus dalam 1 layar. Kemampuan tersebut telah dipenuhi oleh system ini dan juga untuk membuka file dengan ekstensi .pdf dan .doc</w:t>
      </w:r>
    </w:p>
    <w:p w:rsidR="006A6CB4" w:rsidRDefault="006A6CB4" w:rsidP="00711CB1">
      <w:pPr>
        <w:spacing w:line="48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Beberapa keunggulan yang dimiliki oleh system ini adalah : </w:t>
      </w:r>
    </w:p>
    <w:p w:rsidR="006A6CB4" w:rsidRDefault="006A6CB4" w:rsidP="00711C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Dapat membuka 2 file sekaligus dalam 1 layar </w:t>
      </w:r>
    </w:p>
    <w:p w:rsidR="006A6CB4" w:rsidRDefault="006A6CB4" w:rsidP="00711C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Dapat membuka file dengan ekstensi .pdf dan .doc</w:t>
      </w:r>
    </w:p>
    <w:p w:rsidR="006A6CB4" w:rsidRDefault="006A6CB4" w:rsidP="00711C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Dapat menyimpan file dengan ekstensi .pdf, .doc dan .txt</w:t>
      </w:r>
    </w:p>
    <w:p w:rsidR="006A6CB4" w:rsidRDefault="006A6CB4" w:rsidP="00711C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Disamping itu juga dapat menyimpan file dengan ekstensi yang dibuat sendiri dan dibuka oleh aplikasi JEditorTeks ini sendiri</w:t>
      </w:r>
    </w:p>
    <w:p w:rsidR="006A6CB4" w:rsidRPr="000D0C23" w:rsidRDefault="000D0C23" w:rsidP="00711CB1">
      <w:pPr>
        <w:spacing w:line="480" w:lineRule="auto"/>
        <w:jc w:val="both"/>
        <w:rPr>
          <w:rFonts w:ascii="Verdana" w:hAnsi="Verdana"/>
          <w:b/>
          <w:lang w:val="id-ID"/>
        </w:rPr>
      </w:pPr>
      <w:r>
        <w:rPr>
          <w:rFonts w:ascii="Verdana" w:hAnsi="Verdana"/>
          <w:b/>
        </w:rPr>
        <w:t>5.2 S</w:t>
      </w:r>
      <w:r>
        <w:rPr>
          <w:rFonts w:ascii="Verdana" w:hAnsi="Verdana"/>
          <w:b/>
          <w:lang w:val="id-ID"/>
        </w:rPr>
        <w:t>ARAN</w:t>
      </w:r>
    </w:p>
    <w:p w:rsidR="006A6CB4" w:rsidRDefault="006A6CB4" w:rsidP="00711CB1">
      <w:pPr>
        <w:spacing w:line="48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Ada beberapa hal yang dapat ditambahkan untuk lebih menyempurnakan</w:t>
      </w:r>
      <w:r w:rsidR="002340F8">
        <w:rPr>
          <w:rFonts w:ascii="Verdana" w:hAnsi="Verdana"/>
        </w:rPr>
        <w:t xml:space="preserve"> s</w:t>
      </w:r>
      <w:r>
        <w:rPr>
          <w:rFonts w:ascii="Verdana" w:hAnsi="Verdana"/>
        </w:rPr>
        <w:t xml:space="preserve">stem ini, diantaranya adalah : </w:t>
      </w:r>
    </w:p>
    <w:p w:rsidR="006A6CB4" w:rsidRDefault="00FF5999" w:rsidP="00711C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Penambahan kemampuan s</w:t>
      </w:r>
      <w:r>
        <w:rPr>
          <w:rFonts w:ascii="Verdana" w:hAnsi="Verdana"/>
          <w:lang w:val="id-ID"/>
        </w:rPr>
        <w:t>i</w:t>
      </w:r>
      <w:r w:rsidR="006A6CB4">
        <w:rPr>
          <w:rFonts w:ascii="Verdana" w:hAnsi="Verdana"/>
        </w:rPr>
        <w:t>stem agar dapat menyimpan file .pdf dan dapat dibuka dengan pdf reader.</w:t>
      </w:r>
    </w:p>
    <w:p w:rsidR="006A6CB4" w:rsidRDefault="006A6CB4" w:rsidP="00711C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Menambahkan fasilitas untuk mengatur spasi antar baris</w:t>
      </w:r>
    </w:p>
    <w:p w:rsidR="000D0C23" w:rsidRPr="00464751" w:rsidRDefault="006A6CB4" w:rsidP="00711C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Dapat juga menambahkan fasilitas syntax hilighter untuk bahasa pemograman.</w:t>
      </w:r>
    </w:p>
    <w:p w:rsidR="00464751" w:rsidRPr="000D0C23" w:rsidRDefault="00464751" w:rsidP="00711C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Aplikasi ini mempunyai keterbatassan yaitu file pdf yang dihasilkan tidak dapat dibuka ditools pembaca pdf lainya</w:t>
      </w:r>
      <w:r w:rsidR="002C3A79">
        <w:rPr>
          <w:rFonts w:ascii="Verdana" w:hAnsi="Verdana"/>
          <w:lang w:val="id-ID"/>
        </w:rPr>
        <w:t>, dikarenakan package tidak mempunyai fasilitas ter</w:t>
      </w:r>
      <w:r w:rsidR="00A652A9">
        <w:rPr>
          <w:rFonts w:ascii="Verdana" w:hAnsi="Verdana"/>
          <w:lang w:val="id-ID"/>
        </w:rPr>
        <w:t>se</w:t>
      </w:r>
      <w:r w:rsidR="002C3A79">
        <w:rPr>
          <w:rFonts w:ascii="Verdana" w:hAnsi="Verdana"/>
          <w:lang w:val="id-ID"/>
        </w:rPr>
        <w:t>but diharapkan aplikasi ini dapat dikembangkan dengan mengatasi masalah tersebut.</w:t>
      </w:r>
    </w:p>
    <w:p w:rsidR="00E21621" w:rsidRDefault="00E2162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464751" w:rsidRDefault="0046475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E21621" w:rsidRDefault="00E21621" w:rsidP="00711CB1">
      <w:pPr>
        <w:spacing w:line="480" w:lineRule="auto"/>
        <w:jc w:val="both"/>
        <w:rPr>
          <w:rFonts w:ascii="Verdana" w:hAnsi="Verdana"/>
          <w:lang w:val="id-ID"/>
        </w:rPr>
      </w:pPr>
    </w:p>
    <w:p w:rsidR="00E21621" w:rsidRPr="006A7CB8" w:rsidRDefault="00E21621" w:rsidP="00E21621">
      <w:pPr>
        <w:spacing w:after="0" w:line="480" w:lineRule="auto"/>
        <w:ind w:left="360" w:right="18"/>
        <w:jc w:val="center"/>
        <w:rPr>
          <w:rFonts w:ascii="Verdana" w:hAnsi="Verdana" w:cs="Verdana"/>
          <w:b/>
          <w:iCs/>
          <w:sz w:val="24"/>
          <w:szCs w:val="24"/>
        </w:rPr>
      </w:pPr>
      <w:r w:rsidRPr="006A7CB8">
        <w:rPr>
          <w:rFonts w:ascii="Verdana" w:hAnsi="Verdana" w:cs="Verdana"/>
          <w:b/>
          <w:iCs/>
          <w:sz w:val="24"/>
          <w:szCs w:val="24"/>
        </w:rPr>
        <w:lastRenderedPageBreak/>
        <w:t>DAFTAR PUSTAKA</w:t>
      </w:r>
    </w:p>
    <w:p w:rsidR="00E21621" w:rsidRDefault="00E21621" w:rsidP="00E21621">
      <w:pPr>
        <w:pStyle w:val="ListParagraph"/>
        <w:spacing w:after="0" w:line="480" w:lineRule="auto"/>
        <w:ind w:left="360" w:right="18"/>
        <w:jc w:val="both"/>
        <w:rPr>
          <w:rFonts w:ascii="Verdana" w:hAnsi="Verdana" w:cs="Verdana"/>
          <w:iCs/>
          <w:sz w:val="16"/>
          <w:lang w:val="id-ID"/>
        </w:rPr>
      </w:pPr>
    </w:p>
    <w:p w:rsidR="007409EE" w:rsidRDefault="007409EE" w:rsidP="003E03D5">
      <w:pPr>
        <w:pStyle w:val="ListParagraph"/>
        <w:spacing w:after="0" w:line="240" w:lineRule="auto"/>
        <w:ind w:left="360" w:right="18" w:hanging="76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Abdul kadir, 2004. </w:t>
      </w:r>
      <w:r w:rsidRPr="00666B30">
        <w:rPr>
          <w:rFonts w:ascii="Verdana" w:hAnsi="Verdana"/>
          <w:i/>
        </w:rPr>
        <w:t>Dasar pemograman java 2</w:t>
      </w:r>
      <w:r>
        <w:rPr>
          <w:rFonts w:ascii="Verdana" w:hAnsi="Verdana"/>
        </w:rPr>
        <w:t>. Andi,Yogyakarta.</w:t>
      </w:r>
    </w:p>
    <w:p w:rsidR="003E03D5" w:rsidRPr="003E03D5" w:rsidRDefault="003E03D5" w:rsidP="003E03D5">
      <w:pPr>
        <w:pStyle w:val="ListParagraph"/>
        <w:spacing w:after="0" w:line="240" w:lineRule="auto"/>
        <w:ind w:left="360" w:right="18" w:hanging="76"/>
        <w:jc w:val="both"/>
        <w:rPr>
          <w:rFonts w:ascii="Verdana" w:hAnsi="Verdana"/>
          <w:lang w:val="id-ID"/>
        </w:rPr>
      </w:pPr>
    </w:p>
    <w:p w:rsidR="007409EE" w:rsidRDefault="007409EE" w:rsidP="007409EE">
      <w:pPr>
        <w:pStyle w:val="ListParagraph"/>
        <w:spacing w:after="0" w:line="240" w:lineRule="auto"/>
        <w:ind w:right="18" w:hanging="436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D.Dwi prasetyo, 2004. </w:t>
      </w:r>
      <w:r w:rsidRPr="00666B30">
        <w:rPr>
          <w:rFonts w:ascii="Verdana" w:hAnsi="Verdana"/>
          <w:i/>
        </w:rPr>
        <w:t>Tip dan Trik Pemograman Java</w:t>
      </w:r>
      <w:r>
        <w:rPr>
          <w:rFonts w:ascii="Verdana" w:hAnsi="Verdana"/>
        </w:rPr>
        <w:t>. PT ALEX Media Komputindo, Jakarta</w:t>
      </w:r>
      <w:r>
        <w:rPr>
          <w:rFonts w:ascii="Verdana" w:hAnsi="Verdana"/>
          <w:lang w:val="id-ID"/>
        </w:rPr>
        <w:t>.</w:t>
      </w:r>
    </w:p>
    <w:p w:rsidR="00ED72CA" w:rsidRPr="007409EE" w:rsidRDefault="00ED72CA" w:rsidP="007409EE">
      <w:pPr>
        <w:pStyle w:val="ListParagraph"/>
        <w:spacing w:after="0" w:line="240" w:lineRule="auto"/>
        <w:ind w:right="18" w:hanging="436"/>
        <w:jc w:val="both"/>
        <w:rPr>
          <w:rFonts w:ascii="Verdana" w:hAnsi="Verdana"/>
          <w:lang w:val="id-ID"/>
        </w:rPr>
      </w:pPr>
    </w:p>
    <w:p w:rsidR="00ED72CA" w:rsidRDefault="00ED72CA" w:rsidP="00ED72CA">
      <w:pPr>
        <w:pStyle w:val="ListParagraph"/>
        <w:spacing w:line="240" w:lineRule="auto"/>
        <w:ind w:left="709" w:hanging="425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Gede sumer darmawan, 2010. </w:t>
      </w:r>
      <w:r w:rsidRPr="004B188D">
        <w:rPr>
          <w:rFonts w:ascii="Verdana" w:hAnsi="Verdana"/>
          <w:i/>
        </w:rPr>
        <w:t>Aplikasi Text Editor Plus Menggunakan Java IDE 6.1</w:t>
      </w:r>
      <w:r>
        <w:rPr>
          <w:rFonts w:ascii="Verdana" w:hAnsi="Verdana"/>
        </w:rPr>
        <w:t>. Stmik Akakom, Yogyakarta.</w:t>
      </w:r>
    </w:p>
    <w:p w:rsidR="00244DB8" w:rsidRPr="00244DB8" w:rsidRDefault="00244DB8" w:rsidP="00ED72CA">
      <w:pPr>
        <w:pStyle w:val="ListParagraph"/>
        <w:spacing w:line="240" w:lineRule="auto"/>
        <w:ind w:left="709" w:hanging="425"/>
        <w:jc w:val="both"/>
        <w:rPr>
          <w:rFonts w:ascii="Verdana" w:hAnsi="Verdana"/>
          <w:lang w:val="id-ID"/>
        </w:rPr>
      </w:pPr>
    </w:p>
    <w:p w:rsidR="00244DB8" w:rsidRDefault="00D71599" w:rsidP="00244DB8">
      <w:pPr>
        <w:pStyle w:val="ListParagraph"/>
        <w:spacing w:line="240" w:lineRule="auto"/>
        <w:ind w:left="709" w:hanging="425"/>
        <w:jc w:val="both"/>
        <w:rPr>
          <w:rFonts w:ascii="Verdana" w:hAnsi="Verdana"/>
          <w:color w:val="000000" w:themeColor="text1"/>
          <w:lang w:val="id-ID"/>
        </w:rPr>
      </w:pPr>
      <w:hyperlink r:id="rId8" w:history="1">
        <w:r w:rsidR="00244DB8" w:rsidRPr="008674C1">
          <w:rPr>
            <w:rStyle w:val="Hyperlink"/>
            <w:rFonts w:ascii="Verdana" w:hAnsi="Verdana"/>
            <w:color w:val="000000" w:themeColor="text1"/>
          </w:rPr>
          <w:t>http://asprise.com/product/javapdf/</w:t>
        </w:r>
      </w:hyperlink>
      <w:r w:rsidR="00244DB8" w:rsidRPr="008674C1">
        <w:rPr>
          <w:rFonts w:ascii="Verdana" w:hAnsi="Verdana"/>
          <w:color w:val="000000" w:themeColor="text1"/>
        </w:rPr>
        <w:t xml:space="preserve"> </w:t>
      </w:r>
      <w:r w:rsidR="00244DB8">
        <w:rPr>
          <w:rFonts w:ascii="Verdana" w:hAnsi="Verdana"/>
          <w:color w:val="000000" w:themeColor="text1"/>
          <w:lang w:val="id-ID"/>
        </w:rPr>
        <w:t>, diakses 12 maret 2011 pukul 15.30 WIB.</w:t>
      </w:r>
    </w:p>
    <w:p w:rsidR="00244DB8" w:rsidRDefault="00244DB8" w:rsidP="00244DB8">
      <w:pPr>
        <w:pStyle w:val="ListParagraph"/>
        <w:spacing w:line="240" w:lineRule="auto"/>
        <w:ind w:left="709" w:hanging="425"/>
        <w:jc w:val="both"/>
        <w:rPr>
          <w:rFonts w:ascii="Verdana" w:hAnsi="Verdana"/>
          <w:color w:val="000000" w:themeColor="text1"/>
          <w:lang w:val="id-ID"/>
        </w:rPr>
      </w:pPr>
    </w:p>
    <w:p w:rsidR="00244DB8" w:rsidRDefault="00D71599" w:rsidP="00244DB8">
      <w:pPr>
        <w:pStyle w:val="ListParagraph"/>
        <w:spacing w:line="240" w:lineRule="auto"/>
        <w:ind w:left="360" w:hanging="76"/>
        <w:jc w:val="both"/>
        <w:rPr>
          <w:rFonts w:ascii="Verdana" w:hAnsi="Verdana"/>
          <w:color w:val="000000" w:themeColor="text1"/>
          <w:lang w:val="id-ID"/>
        </w:rPr>
      </w:pPr>
      <w:hyperlink r:id="rId9" w:history="1">
        <w:r w:rsidR="00244DB8" w:rsidRPr="008674C1">
          <w:rPr>
            <w:rStyle w:val="Hyperlink"/>
            <w:rFonts w:ascii="Verdana" w:hAnsi="Verdana"/>
            <w:color w:val="000000" w:themeColor="text1"/>
          </w:rPr>
          <w:t>http://poi.apache.org/</w:t>
        </w:r>
      </w:hyperlink>
      <w:r w:rsidR="00244DB8">
        <w:rPr>
          <w:color w:val="000000" w:themeColor="text1"/>
          <w:lang w:val="id-ID"/>
        </w:rPr>
        <w:t xml:space="preserve">, </w:t>
      </w:r>
      <w:r w:rsidR="00244DB8">
        <w:rPr>
          <w:rFonts w:ascii="Verdana" w:hAnsi="Verdana"/>
          <w:color w:val="000000" w:themeColor="text1"/>
          <w:lang w:val="id-ID"/>
        </w:rPr>
        <w:t>, diakses tanggal 12 maret 2011 pukul 15.37.</w:t>
      </w:r>
    </w:p>
    <w:p w:rsidR="00612422" w:rsidRDefault="00612422" w:rsidP="00244DB8">
      <w:pPr>
        <w:pStyle w:val="ListParagraph"/>
        <w:spacing w:line="240" w:lineRule="auto"/>
        <w:ind w:left="360" w:hanging="76"/>
        <w:jc w:val="both"/>
        <w:rPr>
          <w:rFonts w:ascii="Verdana" w:hAnsi="Verdana"/>
          <w:color w:val="000000" w:themeColor="text1"/>
          <w:lang w:val="id-ID"/>
        </w:rPr>
      </w:pPr>
    </w:p>
    <w:p w:rsidR="00612422" w:rsidRDefault="00612422" w:rsidP="00612422">
      <w:pPr>
        <w:pStyle w:val="ListParagraph"/>
        <w:spacing w:after="0" w:line="240" w:lineRule="auto"/>
        <w:ind w:left="709" w:right="18" w:hanging="425"/>
        <w:jc w:val="both"/>
        <w:rPr>
          <w:rFonts w:ascii="Verdana" w:hAnsi="Verdana" w:cs="Verdana"/>
          <w:i/>
          <w:lang w:val="id-ID"/>
        </w:rPr>
      </w:pPr>
      <w:r>
        <w:rPr>
          <w:rFonts w:ascii="Verdana" w:hAnsi="Verdana" w:cs="Verdana"/>
        </w:rPr>
        <w:t>Irawan, 2007.</w:t>
      </w:r>
      <w:r w:rsidRPr="00B47AD9">
        <w:rPr>
          <w:rFonts w:ascii="Verdana" w:hAnsi="Verdana" w:cs="Verdana"/>
        </w:rPr>
        <w:t xml:space="preserve"> </w:t>
      </w:r>
      <w:r w:rsidRPr="00B47AD9">
        <w:rPr>
          <w:rFonts w:ascii="Verdana" w:hAnsi="Verdana" w:cs="Verdana"/>
          <w:i/>
        </w:rPr>
        <w:t>7 jam belajar interaktif java untuk orang awam</w:t>
      </w:r>
      <w:r w:rsidRPr="00B47AD9">
        <w:rPr>
          <w:rFonts w:ascii="Verdana" w:hAnsi="Verdana" w:cs="Verdana"/>
        </w:rPr>
        <w:t>, Palembang :</w:t>
      </w:r>
      <w:r w:rsidRPr="00B47AD9">
        <w:rPr>
          <w:rFonts w:ascii="Verdana" w:hAnsi="Verdana" w:cs="Verdana"/>
          <w:i/>
        </w:rPr>
        <w:t xml:space="preserve"> </w:t>
      </w:r>
      <w:r w:rsidRPr="00B47AD9">
        <w:rPr>
          <w:rFonts w:ascii="Verdana" w:hAnsi="Verdana" w:cs="Verdana"/>
        </w:rPr>
        <w:t>Maxikom</w:t>
      </w:r>
      <w:r w:rsidRPr="00B47AD9">
        <w:rPr>
          <w:rFonts w:ascii="Verdana" w:hAnsi="Verdana" w:cs="Verdana"/>
          <w:i/>
        </w:rPr>
        <w:t>.</w:t>
      </w:r>
    </w:p>
    <w:p w:rsidR="00612422" w:rsidRDefault="00612422" w:rsidP="00244DB8">
      <w:pPr>
        <w:pStyle w:val="ListParagraph"/>
        <w:spacing w:line="240" w:lineRule="auto"/>
        <w:ind w:left="360" w:hanging="76"/>
        <w:jc w:val="both"/>
        <w:rPr>
          <w:rFonts w:ascii="Verdana" w:hAnsi="Verdana"/>
          <w:color w:val="000000" w:themeColor="text1"/>
          <w:lang w:val="id-ID"/>
        </w:rPr>
      </w:pPr>
    </w:p>
    <w:p w:rsidR="00612422" w:rsidRDefault="00612422" w:rsidP="00612422">
      <w:pPr>
        <w:pStyle w:val="ListParagraph"/>
        <w:spacing w:line="240" w:lineRule="auto"/>
        <w:ind w:left="709" w:hanging="425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>Isak Rickyanto, 2003.</w:t>
      </w:r>
      <w:r w:rsidRPr="008165EB">
        <w:rPr>
          <w:rFonts w:ascii="Verdana" w:hAnsi="Verdana"/>
          <w:i/>
        </w:rPr>
        <w:t xml:space="preserve"> Dasar Pemograman Berorientasi Objek Dengan Java 2 (JDK 1.4)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Andi yogyakarta, Yogyakarta.</w:t>
      </w:r>
    </w:p>
    <w:p w:rsidR="002C1C53" w:rsidRDefault="002C1C53" w:rsidP="00244DB8">
      <w:pPr>
        <w:pStyle w:val="ListParagraph"/>
        <w:spacing w:line="240" w:lineRule="auto"/>
        <w:ind w:left="360" w:hanging="76"/>
        <w:jc w:val="both"/>
        <w:rPr>
          <w:rFonts w:ascii="Verdana" w:hAnsi="Verdana"/>
          <w:color w:val="000000" w:themeColor="text1"/>
          <w:lang w:val="id-ID"/>
        </w:rPr>
      </w:pPr>
    </w:p>
    <w:p w:rsidR="002C1C53" w:rsidRDefault="002C1C53" w:rsidP="002C1C53">
      <w:pPr>
        <w:pStyle w:val="ListParagraph"/>
        <w:spacing w:line="240" w:lineRule="auto"/>
        <w:ind w:left="709" w:hanging="425"/>
        <w:jc w:val="both"/>
        <w:rPr>
          <w:rFonts w:ascii="Verdana" w:hAnsi="Verdana"/>
          <w:color w:val="000000" w:themeColor="text1"/>
          <w:lang w:val="id-ID"/>
        </w:rPr>
      </w:pPr>
      <w:r>
        <w:rPr>
          <w:rFonts w:ascii="Verdana" w:hAnsi="Verdana"/>
          <w:color w:val="000000" w:themeColor="text1"/>
          <w:lang w:val="id-ID"/>
        </w:rPr>
        <w:t>Muna</w:t>
      </w:r>
      <w:r w:rsidR="00686A64">
        <w:rPr>
          <w:rFonts w:ascii="Verdana" w:hAnsi="Verdana"/>
          <w:color w:val="000000" w:themeColor="text1"/>
          <w:lang w:val="id-ID"/>
        </w:rPr>
        <w:t>wa</w:t>
      </w:r>
      <w:r>
        <w:rPr>
          <w:rFonts w:ascii="Verdana" w:hAnsi="Verdana"/>
          <w:color w:val="000000" w:themeColor="text1"/>
          <w:lang w:val="id-ID"/>
        </w:rPr>
        <w:t xml:space="preserve">r, 2005, </w:t>
      </w:r>
      <w:r w:rsidRPr="00FC1528">
        <w:rPr>
          <w:rFonts w:ascii="Verdana" w:hAnsi="Verdana"/>
          <w:i/>
          <w:color w:val="000000" w:themeColor="text1"/>
          <w:lang w:val="id-ID"/>
        </w:rPr>
        <w:t>Pemodelan Visual dengan UML</w:t>
      </w:r>
      <w:r>
        <w:rPr>
          <w:rFonts w:ascii="Verdana" w:hAnsi="Verdana"/>
          <w:color w:val="000000" w:themeColor="text1"/>
          <w:lang w:val="id-ID"/>
        </w:rPr>
        <w:t>, PT.Graha Ilmu, Yogyakarta.</w:t>
      </w:r>
      <w:r w:rsidR="00686A64">
        <w:rPr>
          <w:rFonts w:ascii="Verdana" w:hAnsi="Verdana"/>
          <w:color w:val="000000" w:themeColor="text1"/>
          <w:lang w:val="id-ID"/>
        </w:rPr>
        <w:t xml:space="preserve"> </w:t>
      </w:r>
    </w:p>
    <w:p w:rsidR="00686A64" w:rsidRDefault="00686A64" w:rsidP="002C1C53">
      <w:pPr>
        <w:pStyle w:val="ListParagraph"/>
        <w:spacing w:line="240" w:lineRule="auto"/>
        <w:ind w:left="709" w:hanging="425"/>
        <w:jc w:val="both"/>
        <w:rPr>
          <w:rFonts w:ascii="Verdana" w:hAnsi="Verdana"/>
          <w:color w:val="000000" w:themeColor="text1"/>
          <w:lang w:val="id-ID"/>
        </w:rPr>
      </w:pPr>
    </w:p>
    <w:p w:rsidR="00686A64" w:rsidRDefault="00686A64" w:rsidP="00686A64">
      <w:pPr>
        <w:pStyle w:val="ListParagraph"/>
        <w:spacing w:after="0" w:line="240" w:lineRule="auto"/>
        <w:ind w:right="18" w:hanging="436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Nugroho Adi, 2010, </w:t>
      </w:r>
      <w:r w:rsidRPr="00FC1528">
        <w:rPr>
          <w:rFonts w:ascii="Verdana" w:hAnsi="Verdana"/>
          <w:i/>
          <w:lang w:val="id-ID"/>
        </w:rPr>
        <w:t>Perangkat Lunak Berorientasi Objek  dengan Metode USDP (Unified Software Development Prosess)</w:t>
      </w:r>
      <w:r>
        <w:rPr>
          <w:rFonts w:ascii="Verdana" w:hAnsi="Verdana"/>
          <w:lang w:val="id-ID"/>
        </w:rPr>
        <w:t>, CV. Andi Offset, Yogyakarta.</w:t>
      </w:r>
    </w:p>
    <w:p w:rsidR="00686A64" w:rsidRPr="00686A64" w:rsidRDefault="00686A64" w:rsidP="00686A64">
      <w:pPr>
        <w:pStyle w:val="ListParagraph"/>
        <w:spacing w:after="0" w:line="240" w:lineRule="auto"/>
        <w:ind w:right="18" w:hanging="436"/>
        <w:jc w:val="both"/>
        <w:rPr>
          <w:rFonts w:ascii="Verdana" w:hAnsi="Verdana"/>
          <w:lang w:val="id-ID"/>
        </w:rPr>
      </w:pPr>
    </w:p>
    <w:p w:rsidR="00E21621" w:rsidRPr="007409EE" w:rsidRDefault="00E21621" w:rsidP="00F17C7A">
      <w:pPr>
        <w:pStyle w:val="ListParagraph"/>
        <w:spacing w:line="240" w:lineRule="auto"/>
        <w:ind w:left="360" w:firstLine="360"/>
        <w:jc w:val="both"/>
        <w:rPr>
          <w:rFonts w:ascii="Verdana" w:hAnsi="Verdana"/>
          <w:lang w:val="id-ID"/>
        </w:rPr>
      </w:pPr>
    </w:p>
    <w:p w:rsidR="007D2F7F" w:rsidRPr="007D2F7F" w:rsidRDefault="007D2F7F" w:rsidP="00F17C7A">
      <w:pPr>
        <w:pStyle w:val="ListParagraph"/>
        <w:spacing w:line="240" w:lineRule="auto"/>
        <w:ind w:left="360" w:firstLine="360"/>
        <w:jc w:val="both"/>
        <w:rPr>
          <w:rFonts w:ascii="Verdana" w:hAnsi="Verdana"/>
          <w:lang w:val="id-ID"/>
        </w:rPr>
      </w:pPr>
    </w:p>
    <w:p w:rsidR="007D2F7F" w:rsidRPr="008674C1" w:rsidRDefault="007D2F7F" w:rsidP="00F17C7A">
      <w:pPr>
        <w:pStyle w:val="ListParagraph"/>
        <w:spacing w:line="240" w:lineRule="auto"/>
        <w:ind w:left="360" w:firstLine="360"/>
        <w:jc w:val="both"/>
        <w:rPr>
          <w:rFonts w:ascii="Verdana" w:hAnsi="Verdana"/>
          <w:color w:val="000000" w:themeColor="text1"/>
          <w:lang w:val="id-ID"/>
        </w:rPr>
      </w:pPr>
    </w:p>
    <w:p w:rsidR="00D7139B" w:rsidRDefault="00D7139B" w:rsidP="00F17C7A">
      <w:pPr>
        <w:pStyle w:val="ListParagraph"/>
        <w:spacing w:line="240" w:lineRule="auto"/>
        <w:ind w:left="360" w:firstLine="360"/>
        <w:jc w:val="both"/>
        <w:rPr>
          <w:rFonts w:ascii="Verdana" w:hAnsi="Verdana"/>
          <w:color w:val="000000" w:themeColor="text1"/>
          <w:lang w:val="id-ID"/>
        </w:rPr>
      </w:pPr>
    </w:p>
    <w:p w:rsidR="00D7139B" w:rsidRPr="008674C1" w:rsidRDefault="00D7139B" w:rsidP="00F17C7A">
      <w:pPr>
        <w:pStyle w:val="ListParagraph"/>
        <w:spacing w:line="240" w:lineRule="auto"/>
        <w:ind w:left="360" w:firstLine="360"/>
        <w:jc w:val="both"/>
        <w:rPr>
          <w:rFonts w:ascii="Verdana" w:hAnsi="Verdana"/>
          <w:color w:val="000000" w:themeColor="text1"/>
          <w:u w:val="single"/>
          <w:lang w:val="id-ID"/>
        </w:rPr>
      </w:pPr>
    </w:p>
    <w:p w:rsidR="00E21621" w:rsidRPr="008674C1" w:rsidRDefault="00E21621" w:rsidP="00E21621">
      <w:pPr>
        <w:spacing w:line="480" w:lineRule="auto"/>
        <w:rPr>
          <w:color w:val="000000" w:themeColor="text1"/>
        </w:rPr>
      </w:pPr>
    </w:p>
    <w:p w:rsidR="00E21621" w:rsidRPr="00E21621" w:rsidRDefault="00E21621" w:rsidP="00711CB1">
      <w:pPr>
        <w:spacing w:line="480" w:lineRule="auto"/>
        <w:jc w:val="both"/>
        <w:rPr>
          <w:rFonts w:ascii="Verdana" w:hAnsi="Verdana"/>
          <w:lang w:val="id-ID"/>
        </w:rPr>
      </w:pPr>
    </w:p>
    <w:sectPr w:rsidR="00E21621" w:rsidRPr="00E21621" w:rsidSect="00711CB1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C4" w:rsidRDefault="008C4BC4" w:rsidP="00711CB1">
      <w:pPr>
        <w:spacing w:after="0" w:line="240" w:lineRule="auto"/>
      </w:pPr>
      <w:r>
        <w:separator/>
      </w:r>
    </w:p>
  </w:endnote>
  <w:endnote w:type="continuationSeparator" w:id="1">
    <w:p w:rsidR="008C4BC4" w:rsidRDefault="008C4BC4" w:rsidP="0071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B1" w:rsidRDefault="00711CB1">
    <w:pPr>
      <w:pStyle w:val="Footer"/>
      <w:jc w:val="right"/>
    </w:pPr>
  </w:p>
  <w:p w:rsidR="00711CB1" w:rsidRDefault="00711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C4" w:rsidRDefault="008C4BC4" w:rsidP="00711CB1">
      <w:pPr>
        <w:spacing w:after="0" w:line="240" w:lineRule="auto"/>
      </w:pPr>
      <w:r>
        <w:separator/>
      </w:r>
    </w:p>
  </w:footnote>
  <w:footnote w:type="continuationSeparator" w:id="1">
    <w:p w:rsidR="008C4BC4" w:rsidRDefault="008C4BC4" w:rsidP="0071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9060"/>
      <w:docPartObj>
        <w:docPartGallery w:val="Page Numbers (Top of Page)"/>
        <w:docPartUnique/>
      </w:docPartObj>
    </w:sdtPr>
    <w:sdtContent>
      <w:p w:rsidR="00B41A34" w:rsidRDefault="00D71599">
        <w:pPr>
          <w:pStyle w:val="Header"/>
          <w:jc w:val="right"/>
        </w:pPr>
        <w:fldSimple w:instr=" PAGE   \* MERGEFORMAT ">
          <w:r w:rsidR="00612422">
            <w:rPr>
              <w:noProof/>
            </w:rPr>
            <w:t>38</w:t>
          </w:r>
        </w:fldSimple>
      </w:p>
    </w:sdtContent>
  </w:sdt>
  <w:p w:rsidR="007927B0" w:rsidRDefault="00792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665"/>
    <w:multiLevelType w:val="hybridMultilevel"/>
    <w:tmpl w:val="6192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7721"/>
    <w:multiLevelType w:val="hybridMultilevel"/>
    <w:tmpl w:val="BCF0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C5579"/>
    <w:multiLevelType w:val="hybridMultilevel"/>
    <w:tmpl w:val="969EC682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B833A7"/>
    <w:multiLevelType w:val="hybridMultilevel"/>
    <w:tmpl w:val="E3F0F83E"/>
    <w:lvl w:ilvl="0" w:tplc="05306AC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239AD"/>
    <w:multiLevelType w:val="hybridMultilevel"/>
    <w:tmpl w:val="4CC6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CB4"/>
    <w:rsid w:val="00067B61"/>
    <w:rsid w:val="000C30F8"/>
    <w:rsid w:val="000D0C23"/>
    <w:rsid w:val="00125B8B"/>
    <w:rsid w:val="00130370"/>
    <w:rsid w:val="001A44CA"/>
    <w:rsid w:val="001D4574"/>
    <w:rsid w:val="00206461"/>
    <w:rsid w:val="0021146E"/>
    <w:rsid w:val="002340F8"/>
    <w:rsid w:val="002360BD"/>
    <w:rsid w:val="00244DB8"/>
    <w:rsid w:val="00255B71"/>
    <w:rsid w:val="002A1696"/>
    <w:rsid w:val="002C1C24"/>
    <w:rsid w:val="002C1C53"/>
    <w:rsid w:val="002C37F2"/>
    <w:rsid w:val="002C3A79"/>
    <w:rsid w:val="002D4944"/>
    <w:rsid w:val="00335B4F"/>
    <w:rsid w:val="003C16C1"/>
    <w:rsid w:val="003E03D5"/>
    <w:rsid w:val="003F45FA"/>
    <w:rsid w:val="00442DF3"/>
    <w:rsid w:val="00464751"/>
    <w:rsid w:val="004917FA"/>
    <w:rsid w:val="004A1824"/>
    <w:rsid w:val="004A4B4B"/>
    <w:rsid w:val="004A7BD9"/>
    <w:rsid w:val="004B0689"/>
    <w:rsid w:val="0055027F"/>
    <w:rsid w:val="0055041E"/>
    <w:rsid w:val="00575053"/>
    <w:rsid w:val="005B0D41"/>
    <w:rsid w:val="005D6E31"/>
    <w:rsid w:val="00612422"/>
    <w:rsid w:val="0063032E"/>
    <w:rsid w:val="00686A64"/>
    <w:rsid w:val="006A6CB4"/>
    <w:rsid w:val="006B001A"/>
    <w:rsid w:val="006C2252"/>
    <w:rsid w:val="006E463C"/>
    <w:rsid w:val="00710B0D"/>
    <w:rsid w:val="00711CB1"/>
    <w:rsid w:val="00725BF0"/>
    <w:rsid w:val="007409EE"/>
    <w:rsid w:val="00787D97"/>
    <w:rsid w:val="0079121E"/>
    <w:rsid w:val="007927B0"/>
    <w:rsid w:val="007A3429"/>
    <w:rsid w:val="007D00F6"/>
    <w:rsid w:val="007D2F7F"/>
    <w:rsid w:val="008674C1"/>
    <w:rsid w:val="00873152"/>
    <w:rsid w:val="00877CFF"/>
    <w:rsid w:val="00891353"/>
    <w:rsid w:val="008C4BC4"/>
    <w:rsid w:val="00912759"/>
    <w:rsid w:val="0091693D"/>
    <w:rsid w:val="00931516"/>
    <w:rsid w:val="00973EC7"/>
    <w:rsid w:val="00976283"/>
    <w:rsid w:val="00980D63"/>
    <w:rsid w:val="009B519B"/>
    <w:rsid w:val="009D1D1F"/>
    <w:rsid w:val="00A5205C"/>
    <w:rsid w:val="00A568A8"/>
    <w:rsid w:val="00A652A9"/>
    <w:rsid w:val="00A91B11"/>
    <w:rsid w:val="00AD1A37"/>
    <w:rsid w:val="00AF69AA"/>
    <w:rsid w:val="00B2298F"/>
    <w:rsid w:val="00B41A34"/>
    <w:rsid w:val="00B73864"/>
    <w:rsid w:val="00BD3525"/>
    <w:rsid w:val="00BD62BD"/>
    <w:rsid w:val="00C1131B"/>
    <w:rsid w:val="00C150EB"/>
    <w:rsid w:val="00C84E1F"/>
    <w:rsid w:val="00CC491F"/>
    <w:rsid w:val="00CD431A"/>
    <w:rsid w:val="00D55649"/>
    <w:rsid w:val="00D7139B"/>
    <w:rsid w:val="00D71599"/>
    <w:rsid w:val="00DB7FC3"/>
    <w:rsid w:val="00E21621"/>
    <w:rsid w:val="00E226E9"/>
    <w:rsid w:val="00EA69AB"/>
    <w:rsid w:val="00EB1320"/>
    <w:rsid w:val="00ED72CA"/>
    <w:rsid w:val="00F17C7A"/>
    <w:rsid w:val="00F228FB"/>
    <w:rsid w:val="00F60A03"/>
    <w:rsid w:val="00FA7301"/>
    <w:rsid w:val="00FC1528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B1"/>
  </w:style>
  <w:style w:type="paragraph" w:styleId="Footer">
    <w:name w:val="footer"/>
    <w:basedOn w:val="Normal"/>
    <w:link w:val="FooterChar"/>
    <w:uiPriority w:val="99"/>
    <w:unhideWhenUsed/>
    <w:rsid w:val="0071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B1"/>
  </w:style>
  <w:style w:type="character" w:styleId="Hyperlink">
    <w:name w:val="Hyperlink"/>
    <w:basedOn w:val="DefaultParagraphFont"/>
    <w:uiPriority w:val="99"/>
    <w:unhideWhenUsed/>
    <w:rsid w:val="00E21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rise.com/product/javapd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i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5279-D482-4B97-A57F-10A7B28F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. BARCELONA</dc:creator>
  <cp:lastModifiedBy>hp mini</cp:lastModifiedBy>
  <cp:revision>38</cp:revision>
  <dcterms:created xsi:type="dcterms:W3CDTF">2011-01-20T18:12:00Z</dcterms:created>
  <dcterms:modified xsi:type="dcterms:W3CDTF">2011-08-21T04:04:00Z</dcterms:modified>
</cp:coreProperties>
</file>