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51" w:rsidRPr="00BC6251" w:rsidRDefault="00BC6251" w:rsidP="00BC6251">
      <w:pPr>
        <w:spacing w:after="200" w:line="480" w:lineRule="auto"/>
        <w:ind w:left="720" w:hanging="720"/>
        <w:jc w:val="center"/>
        <w:rPr>
          <w:rFonts w:ascii="Verdana" w:hAnsi="Verdana" w:cs="Verdana"/>
          <w:b/>
          <w:lang w:val="id-ID"/>
        </w:rPr>
      </w:pPr>
      <w:r w:rsidRPr="00BC6251">
        <w:rPr>
          <w:rFonts w:ascii="Verdana" w:hAnsi="Verdana" w:cs="Verdana"/>
          <w:b/>
          <w:lang w:val="id-ID"/>
        </w:rPr>
        <w:t>DAFTAR PUSTAKA</w:t>
      </w:r>
    </w:p>
    <w:p w:rsidR="00BC6251" w:rsidRDefault="00BC6251" w:rsidP="00BC6251">
      <w:pPr>
        <w:spacing w:after="200" w:line="360" w:lineRule="auto"/>
        <w:ind w:left="720" w:hanging="720"/>
        <w:jc w:val="both"/>
        <w:rPr>
          <w:rFonts w:ascii="Verdana" w:hAnsi="Verdana" w:cs="Verdana"/>
          <w:sz w:val="22"/>
          <w:szCs w:val="22"/>
          <w:lang w:val="id-ID"/>
        </w:rPr>
      </w:pPr>
      <w:r>
        <w:rPr>
          <w:rFonts w:ascii="Verdana" w:hAnsi="Verdana" w:cs="Verdana"/>
          <w:sz w:val="22"/>
          <w:szCs w:val="22"/>
          <w:lang w:val="id-ID"/>
        </w:rPr>
        <w:t>Kusrini dan Aprison wolla Gole, 2008, Sistem Pendukung Keputusan Penentuan Prestasi Pegawai Nakertrans Sumba Barat di Waikabubak metode AHP, STMIK AMIKOM, Yogyakarta.</w:t>
      </w:r>
    </w:p>
    <w:p w:rsidR="00BC6251" w:rsidRDefault="00BC6251" w:rsidP="00BC6251">
      <w:pPr>
        <w:spacing w:after="200" w:line="360" w:lineRule="auto"/>
        <w:ind w:left="720" w:hanging="720"/>
        <w:jc w:val="both"/>
        <w:rPr>
          <w:rFonts w:ascii="Verdana" w:hAnsi="Verdana" w:cs="Verdana"/>
          <w:sz w:val="22"/>
          <w:szCs w:val="22"/>
          <w:lang w:val="id-ID"/>
        </w:rPr>
      </w:pPr>
      <w:r w:rsidRPr="00A466E5">
        <w:rPr>
          <w:rFonts w:ascii="Verdana" w:hAnsi="Verdana" w:cs="Verdana"/>
          <w:sz w:val="22"/>
          <w:szCs w:val="22"/>
        </w:rPr>
        <w:t xml:space="preserve">Septiansyah Muharam, 2008, </w:t>
      </w:r>
      <w:r w:rsidRPr="00A466E5">
        <w:rPr>
          <w:rFonts w:ascii="Verdana" w:hAnsi="Verdana" w:cs="Verdana"/>
          <w:iCs/>
          <w:sz w:val="22"/>
          <w:szCs w:val="22"/>
        </w:rPr>
        <w:t xml:space="preserve">SISTEM PENGAMBIL KEPUTUSAN </w:t>
      </w:r>
      <w:r w:rsidRPr="00BD71B3">
        <w:rPr>
          <w:rFonts w:ascii="Verdana" w:hAnsi="Verdana" w:cs="Verdana"/>
          <w:iCs/>
          <w:sz w:val="22"/>
          <w:szCs w:val="22"/>
        </w:rPr>
        <w:t xml:space="preserve">PENENTUAN ASISTEN PRAKTIKUM DI STMIK AKAKOM YOGYAKARTA DENGAN METODE </w:t>
      </w:r>
      <w:r w:rsidRPr="00BD71B3">
        <w:rPr>
          <w:rFonts w:ascii="Verdana" w:hAnsi="Verdana" w:cs="Verdana"/>
          <w:i/>
          <w:iCs/>
          <w:sz w:val="22"/>
          <w:szCs w:val="22"/>
        </w:rPr>
        <w:t>ANALYTICAL HIERARCHY PROCESS (AHP)</w:t>
      </w:r>
      <w:r w:rsidRPr="00BD71B3">
        <w:rPr>
          <w:rFonts w:ascii="Verdana" w:hAnsi="Verdana" w:cs="Verdana"/>
          <w:iCs/>
          <w:sz w:val="22"/>
          <w:szCs w:val="22"/>
        </w:rPr>
        <w:t xml:space="preserve">, </w:t>
      </w:r>
      <w:r w:rsidRPr="00BD71B3">
        <w:rPr>
          <w:rFonts w:ascii="Verdana" w:hAnsi="Verdana" w:cs="Verdana"/>
          <w:sz w:val="22"/>
          <w:szCs w:val="22"/>
        </w:rPr>
        <w:t>STMIK AKAKOM, Yogyakarta.</w:t>
      </w:r>
    </w:p>
    <w:p w:rsidR="00BC6251" w:rsidRPr="00A466E5" w:rsidRDefault="00BC6251" w:rsidP="00BC6251">
      <w:pPr>
        <w:spacing w:after="200" w:line="360" w:lineRule="auto"/>
        <w:ind w:left="720" w:hanging="720"/>
        <w:jc w:val="both"/>
        <w:rPr>
          <w:rFonts w:ascii="Verdana" w:hAnsi="Verdana" w:cs="Verdana"/>
          <w:b/>
          <w:bCs/>
        </w:rPr>
      </w:pPr>
      <w:r w:rsidRPr="00A466E5">
        <w:rPr>
          <w:rFonts w:ascii="Verdana" w:hAnsi="Verdana" w:cs="Verdana"/>
          <w:sz w:val="22"/>
          <w:szCs w:val="22"/>
        </w:rPr>
        <w:t xml:space="preserve">Dr. Ir. Kadarsih Suryadi dan Ir. M. Ali Ramdhani, M.T., 2002, SISTEM PENDUKUNG KEPUTUSAN, PT REMAJA ROSDAKARYA, </w:t>
      </w:r>
      <w:smartTag w:uri="urn:schemas-microsoft-com:office:smarttags" w:element="place">
        <w:smartTag w:uri="urn:schemas-microsoft-com:office:smarttags" w:element="City">
          <w:r w:rsidRPr="00A466E5">
            <w:rPr>
              <w:rFonts w:ascii="Verdana" w:hAnsi="Verdana" w:cs="Verdana"/>
              <w:sz w:val="22"/>
              <w:szCs w:val="22"/>
            </w:rPr>
            <w:t>Bandung</w:t>
          </w:r>
        </w:smartTag>
      </w:smartTag>
      <w:r w:rsidRPr="00A466E5">
        <w:rPr>
          <w:rFonts w:ascii="Verdana" w:hAnsi="Verdana" w:cs="Verdana"/>
          <w:sz w:val="22"/>
          <w:szCs w:val="22"/>
        </w:rPr>
        <w:t>.</w:t>
      </w:r>
      <w:r w:rsidRPr="00A466E5">
        <w:rPr>
          <w:rFonts w:ascii="Verdana" w:hAnsi="Verdana" w:cs="Verdana"/>
        </w:rPr>
        <w:t xml:space="preserve"> </w:t>
      </w:r>
      <w:r w:rsidRPr="00A466E5">
        <w:rPr>
          <w:rFonts w:ascii="Verdana" w:hAnsi="Verdana" w:cs="Verdana"/>
          <w:b/>
          <w:bCs/>
        </w:rPr>
        <w:tab/>
      </w:r>
    </w:p>
    <w:p w:rsidR="00BC6251" w:rsidRPr="006949B8" w:rsidRDefault="00BC6251" w:rsidP="00BC6251">
      <w:pPr>
        <w:tabs>
          <w:tab w:val="left" w:pos="-360"/>
          <w:tab w:val="left" w:pos="0"/>
          <w:tab w:val="left" w:pos="360"/>
          <w:tab w:val="left" w:pos="540"/>
        </w:tabs>
        <w:spacing w:line="480" w:lineRule="auto"/>
        <w:ind w:left="-360"/>
        <w:rPr>
          <w:rFonts w:ascii="Verdana" w:hAnsi="Verdana" w:cs="Verdana"/>
          <w:bCs/>
          <w:sz w:val="22"/>
          <w:szCs w:val="22"/>
        </w:rPr>
      </w:pPr>
    </w:p>
    <w:p w:rsidR="001820A7" w:rsidRPr="00BC6251" w:rsidRDefault="001820A7" w:rsidP="00BC6251">
      <w:pPr>
        <w:spacing w:line="480" w:lineRule="auto"/>
        <w:rPr>
          <w:rFonts w:ascii="Verdana" w:hAnsi="Verdana"/>
        </w:rPr>
      </w:pPr>
    </w:p>
    <w:sectPr w:rsidR="001820A7" w:rsidRPr="00BC6251" w:rsidSect="00B33B09">
      <w:footerReference w:type="default" r:id="rId6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B0F" w:rsidRDefault="001C6B0F" w:rsidP="00BC6251">
      <w:r>
        <w:separator/>
      </w:r>
    </w:p>
  </w:endnote>
  <w:endnote w:type="continuationSeparator" w:id="1">
    <w:p w:rsidR="001C6B0F" w:rsidRDefault="001C6B0F" w:rsidP="00BC6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66090"/>
      <w:docPartObj>
        <w:docPartGallery w:val="Page Numbers (Bottom of Page)"/>
        <w:docPartUnique/>
      </w:docPartObj>
    </w:sdtPr>
    <w:sdtContent>
      <w:p w:rsidR="00BC6251" w:rsidRDefault="00BC6251">
        <w:pPr>
          <w:pStyle w:val="Footer"/>
          <w:jc w:val="center"/>
        </w:pPr>
        <w:r>
          <w:rPr>
            <w:lang w:val="id-ID"/>
          </w:rPr>
          <w:t>34</w:t>
        </w:r>
      </w:p>
    </w:sdtContent>
  </w:sdt>
  <w:p w:rsidR="00BC6251" w:rsidRDefault="00BC62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B0F" w:rsidRDefault="001C6B0F" w:rsidP="00BC6251">
      <w:r>
        <w:separator/>
      </w:r>
    </w:p>
  </w:footnote>
  <w:footnote w:type="continuationSeparator" w:id="1">
    <w:p w:rsidR="001C6B0F" w:rsidRDefault="001C6B0F" w:rsidP="00BC62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B09"/>
    <w:rsid w:val="001820A7"/>
    <w:rsid w:val="001C6B0F"/>
    <w:rsid w:val="00B33B09"/>
    <w:rsid w:val="00BC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C62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625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BC62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251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cp:lastPrinted>2010-02-22T05:30:00Z</cp:lastPrinted>
  <dcterms:created xsi:type="dcterms:W3CDTF">2010-02-22T05:19:00Z</dcterms:created>
  <dcterms:modified xsi:type="dcterms:W3CDTF">2010-02-22T05:30:00Z</dcterms:modified>
</cp:coreProperties>
</file>